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Pr="003E76DD" w:rsidRDefault="008479DD" w:rsidP="00C16849">
      <w:pPr>
        <w:tabs>
          <w:tab w:val="left" w:pos="6195"/>
          <w:tab w:val="center" w:pos="7583"/>
        </w:tabs>
        <w:autoSpaceDE w:val="0"/>
        <w:adjustRightInd w:val="0"/>
        <w:spacing w:line="240" w:lineRule="auto"/>
        <w:ind w:left="4248" w:firstLine="0"/>
        <w:jc w:val="center"/>
        <w:rPr>
          <w:sz w:val="28"/>
          <w:szCs w:val="28"/>
        </w:rPr>
      </w:pPr>
      <w:bookmarkStart w:id="0" w:name="_GoBack"/>
      <w:bookmarkEnd w:id="0"/>
      <w:r w:rsidRPr="003E76DD">
        <w:rPr>
          <w:sz w:val="28"/>
          <w:szCs w:val="28"/>
        </w:rPr>
        <w:t>Приложение № 1</w:t>
      </w:r>
    </w:p>
    <w:p w:rsidR="002B4046" w:rsidRDefault="008479DD" w:rsidP="00C16849">
      <w:pPr>
        <w:autoSpaceDE w:val="0"/>
        <w:adjustRightInd w:val="0"/>
        <w:spacing w:line="240" w:lineRule="auto"/>
        <w:ind w:left="4248" w:firstLine="0"/>
        <w:jc w:val="center"/>
        <w:rPr>
          <w:sz w:val="28"/>
          <w:szCs w:val="28"/>
        </w:rPr>
      </w:pPr>
      <w:r w:rsidRPr="003E76DD">
        <w:rPr>
          <w:sz w:val="28"/>
          <w:szCs w:val="28"/>
        </w:rPr>
        <w:t xml:space="preserve">к </w:t>
      </w:r>
      <w:r w:rsidR="006356D7">
        <w:rPr>
          <w:sz w:val="28"/>
          <w:szCs w:val="28"/>
        </w:rPr>
        <w:t>изменениям в документацию</w:t>
      </w:r>
      <w:r w:rsidR="002B4046">
        <w:rPr>
          <w:sz w:val="28"/>
          <w:szCs w:val="28"/>
        </w:rPr>
        <w:t xml:space="preserve"> по планировке </w:t>
      </w:r>
      <w:r w:rsidR="00EE7FA8" w:rsidRPr="003E76DD">
        <w:rPr>
          <w:sz w:val="28"/>
          <w:szCs w:val="28"/>
        </w:rPr>
        <w:t xml:space="preserve"> </w:t>
      </w:r>
      <w:r w:rsidR="00C16849" w:rsidRPr="00C16849">
        <w:rPr>
          <w:sz w:val="28"/>
          <w:szCs w:val="28"/>
        </w:rPr>
        <w:t xml:space="preserve">территории </w:t>
      </w:r>
    </w:p>
    <w:p w:rsidR="00782DC8" w:rsidRPr="00FE44F3" w:rsidRDefault="00C16849" w:rsidP="00C16849">
      <w:pPr>
        <w:autoSpaceDE w:val="0"/>
        <w:adjustRightInd w:val="0"/>
        <w:spacing w:line="240" w:lineRule="auto"/>
        <w:ind w:left="4248" w:firstLine="0"/>
        <w:jc w:val="center"/>
        <w:rPr>
          <w:b/>
          <w:bCs/>
          <w:sz w:val="16"/>
          <w:szCs w:val="16"/>
        </w:rPr>
      </w:pPr>
      <w:r w:rsidRPr="00C16849">
        <w:rPr>
          <w:sz w:val="28"/>
          <w:szCs w:val="28"/>
        </w:rPr>
        <w:t>по улице Ост</w:t>
      </w:r>
      <w:r w:rsidR="00B87A79">
        <w:rPr>
          <w:sz w:val="28"/>
          <w:szCs w:val="28"/>
        </w:rPr>
        <w:t>ужева</w:t>
      </w:r>
      <w:r>
        <w:rPr>
          <w:sz w:val="28"/>
          <w:szCs w:val="28"/>
        </w:rPr>
        <w:t xml:space="preserve"> </w:t>
      </w:r>
      <w:r w:rsidR="00970DF3" w:rsidRPr="003E76DD">
        <w:rPr>
          <w:sz w:val="28"/>
          <w:szCs w:val="28"/>
        </w:rPr>
        <w:t>в городском округе город Воронеж</w:t>
      </w:r>
    </w:p>
    <w:p w:rsidR="00523179" w:rsidRPr="00F933A2" w:rsidRDefault="00523179" w:rsidP="00DD69ED">
      <w:pPr>
        <w:autoSpaceDE w:val="0"/>
        <w:adjustRightInd w:val="0"/>
        <w:spacing w:line="360" w:lineRule="auto"/>
        <w:ind w:firstLine="0"/>
        <w:rPr>
          <w:b/>
          <w:bCs/>
          <w:sz w:val="28"/>
          <w:szCs w:val="28"/>
          <w:highlight w:val="yellow"/>
        </w:rPr>
      </w:pPr>
    </w:p>
    <w:p w:rsidR="00DF681F" w:rsidRPr="00F933A2" w:rsidRDefault="00DF681F" w:rsidP="00643D90">
      <w:pPr>
        <w:autoSpaceDE w:val="0"/>
        <w:adjustRightInd w:val="0"/>
        <w:spacing w:line="36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F30FFC" w:rsidRPr="003E76DD" w:rsidRDefault="00DC4E82" w:rsidP="003E76DD">
      <w:pPr>
        <w:autoSpaceDE w:val="0"/>
        <w:adjustRightInd w:val="0"/>
        <w:spacing w:line="240" w:lineRule="auto"/>
        <w:ind w:left="-142" w:firstLine="0"/>
        <w:jc w:val="center"/>
        <w:rPr>
          <w:b/>
          <w:bCs/>
          <w:sz w:val="28"/>
          <w:szCs w:val="28"/>
        </w:rPr>
      </w:pPr>
      <w:r w:rsidRPr="003E76DD">
        <w:rPr>
          <w:b/>
          <w:bCs/>
          <w:sz w:val="28"/>
          <w:szCs w:val="28"/>
        </w:rPr>
        <w:t>ПОЛОЖЕНИЕ</w:t>
      </w:r>
      <w:r w:rsidR="0010327F" w:rsidRPr="003E76DD">
        <w:rPr>
          <w:b/>
          <w:bCs/>
          <w:sz w:val="28"/>
          <w:szCs w:val="28"/>
        </w:rPr>
        <w:t xml:space="preserve"> </w:t>
      </w:r>
      <w:r w:rsidR="00AB0F47" w:rsidRPr="003E76DD">
        <w:rPr>
          <w:b/>
          <w:bCs/>
          <w:sz w:val="28"/>
          <w:szCs w:val="28"/>
        </w:rPr>
        <w:t>О ХАРАКТЕРИСТИКАХ</w:t>
      </w:r>
      <w:r w:rsidR="007E7BF7" w:rsidRPr="003E76DD">
        <w:rPr>
          <w:b/>
          <w:bCs/>
          <w:sz w:val="28"/>
          <w:szCs w:val="28"/>
        </w:rPr>
        <w:t xml:space="preserve"> </w:t>
      </w:r>
      <w:r w:rsidR="00AB0F47" w:rsidRPr="003E76DD">
        <w:rPr>
          <w:b/>
          <w:bCs/>
          <w:sz w:val="28"/>
          <w:szCs w:val="28"/>
        </w:rPr>
        <w:t>И ОЧЕРЕДНОСТИ</w:t>
      </w:r>
      <w:r w:rsidR="00643D90" w:rsidRPr="003E76DD">
        <w:rPr>
          <w:b/>
          <w:bCs/>
          <w:sz w:val="28"/>
          <w:szCs w:val="28"/>
        </w:rPr>
        <w:t xml:space="preserve"> </w:t>
      </w:r>
      <w:r w:rsidR="00782DC8" w:rsidRPr="003E76DD">
        <w:rPr>
          <w:b/>
          <w:bCs/>
          <w:sz w:val="28"/>
          <w:szCs w:val="28"/>
        </w:rPr>
        <w:t>ПЛАНИРУЕМОГО</w:t>
      </w:r>
      <w:r w:rsidR="0010327F" w:rsidRPr="003E76DD">
        <w:rPr>
          <w:b/>
          <w:bCs/>
          <w:sz w:val="28"/>
          <w:szCs w:val="28"/>
        </w:rPr>
        <w:t xml:space="preserve"> </w:t>
      </w:r>
      <w:r w:rsidR="00782DC8" w:rsidRPr="003E76DD">
        <w:rPr>
          <w:b/>
          <w:bCs/>
          <w:sz w:val="28"/>
          <w:szCs w:val="28"/>
        </w:rPr>
        <w:t>РАЗВИТИЯ</w:t>
      </w:r>
      <w:r w:rsidR="007E7BF7" w:rsidRPr="003E76DD">
        <w:rPr>
          <w:b/>
          <w:bCs/>
          <w:sz w:val="28"/>
          <w:szCs w:val="28"/>
        </w:rPr>
        <w:t xml:space="preserve"> </w:t>
      </w:r>
      <w:r w:rsidR="00AB0F47" w:rsidRPr="003E76DD">
        <w:rPr>
          <w:b/>
          <w:bCs/>
          <w:sz w:val="28"/>
          <w:szCs w:val="28"/>
        </w:rPr>
        <w:t>ТЕРРИТОРИИ</w:t>
      </w:r>
      <w:r w:rsidR="00D84E5A" w:rsidRPr="003E76DD">
        <w:rPr>
          <w:b/>
          <w:bCs/>
          <w:sz w:val="28"/>
          <w:szCs w:val="28"/>
        </w:rPr>
        <w:t xml:space="preserve"> </w:t>
      </w:r>
      <w:r w:rsidR="00C16849" w:rsidRPr="00C16849">
        <w:rPr>
          <w:b/>
          <w:bCs/>
          <w:sz w:val="28"/>
          <w:szCs w:val="28"/>
        </w:rPr>
        <w:t>ПО УЛИЦЕ ОСТ</w:t>
      </w:r>
      <w:r w:rsidR="00B87A79">
        <w:rPr>
          <w:b/>
          <w:bCs/>
          <w:sz w:val="28"/>
          <w:szCs w:val="28"/>
        </w:rPr>
        <w:t>УЖЕВА</w:t>
      </w:r>
      <w:r w:rsidR="00C16849">
        <w:rPr>
          <w:b/>
          <w:bCs/>
          <w:sz w:val="28"/>
          <w:szCs w:val="28"/>
        </w:rPr>
        <w:t xml:space="preserve"> </w:t>
      </w:r>
      <w:r w:rsidR="00C16849">
        <w:rPr>
          <w:b/>
          <w:bCs/>
          <w:sz w:val="28"/>
          <w:szCs w:val="28"/>
        </w:rPr>
        <w:br/>
      </w:r>
      <w:r w:rsidR="0010327F" w:rsidRPr="003E76DD">
        <w:rPr>
          <w:b/>
          <w:bCs/>
          <w:sz w:val="28"/>
          <w:szCs w:val="28"/>
        </w:rPr>
        <w:t>В ГОРОДСКОМ ОКРУГЕ ГОРОД ВОРОНЕЖ</w:t>
      </w:r>
    </w:p>
    <w:p w:rsidR="0010327F" w:rsidRPr="00F933A2" w:rsidRDefault="0010327F" w:rsidP="0010327F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  <w:highlight w:val="yellow"/>
        </w:rPr>
      </w:pPr>
    </w:p>
    <w:p w:rsidR="00DB4E5E" w:rsidRDefault="00AB0F47" w:rsidP="00F30FFC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  <w:r w:rsidRPr="00FE44F3">
        <w:rPr>
          <w:b/>
          <w:sz w:val="28"/>
          <w:szCs w:val="28"/>
          <w:lang w:val="en-US"/>
        </w:rPr>
        <w:t>I</w:t>
      </w:r>
      <w:r w:rsidRPr="00FE44F3">
        <w:rPr>
          <w:b/>
          <w:sz w:val="28"/>
          <w:szCs w:val="28"/>
        </w:rPr>
        <w:t>.</w:t>
      </w:r>
      <w:r w:rsidR="007E7BF7" w:rsidRPr="00FE44F3">
        <w:rPr>
          <w:b/>
          <w:sz w:val="28"/>
          <w:szCs w:val="28"/>
        </w:rPr>
        <w:t> </w:t>
      </w:r>
      <w:r w:rsidR="00DB4E5E" w:rsidRPr="00FE44F3">
        <w:rPr>
          <w:b/>
          <w:sz w:val="28"/>
          <w:szCs w:val="28"/>
        </w:rPr>
        <w:t>Общие положения</w:t>
      </w:r>
    </w:p>
    <w:p w:rsidR="00B87A79" w:rsidRPr="00FE44F3" w:rsidRDefault="00B87A79" w:rsidP="00F30FFC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5C3CC0">
        <w:rPr>
          <w:rFonts w:eastAsia="Lucida Sans Unicode"/>
          <w:sz w:val="28"/>
          <w:szCs w:val="28"/>
          <w:lang w:bidi="ru-RU"/>
        </w:rPr>
        <w:t>Документация по планировке территории по улице Ост</w:t>
      </w:r>
      <w:r>
        <w:rPr>
          <w:rFonts w:eastAsia="Lucida Sans Unicode"/>
          <w:sz w:val="28"/>
          <w:szCs w:val="28"/>
          <w:lang w:bidi="ru-RU"/>
        </w:rPr>
        <w:t>ужева</w:t>
      </w:r>
      <w:r w:rsidRPr="005C3CC0">
        <w:rPr>
          <w:rFonts w:eastAsia="Lucida Sans Unicode"/>
          <w:sz w:val="28"/>
          <w:szCs w:val="28"/>
          <w:lang w:bidi="ru-RU"/>
        </w:rPr>
        <w:t xml:space="preserve"> в городском округе город Воронеж разработана в целях реализации Генерального плана г</w:t>
      </w:r>
      <w:r>
        <w:rPr>
          <w:rFonts w:eastAsia="Lucida Sans Unicode"/>
          <w:sz w:val="28"/>
          <w:szCs w:val="28"/>
          <w:lang w:bidi="ru-RU"/>
        </w:rPr>
        <w:t xml:space="preserve">ородского округа город Воронеж </w:t>
      </w:r>
      <w:r w:rsidRPr="005C3CC0">
        <w:rPr>
          <w:rFonts w:eastAsia="Lucida Sans Unicode"/>
          <w:sz w:val="28"/>
          <w:szCs w:val="28"/>
          <w:lang w:bidi="ru-RU"/>
        </w:rPr>
        <w:t>на 2021−2041 годы, утвержденного решением Воронежск</w:t>
      </w:r>
      <w:r w:rsidR="00E90BAF">
        <w:rPr>
          <w:rFonts w:eastAsia="Lucida Sans Unicode"/>
          <w:sz w:val="28"/>
          <w:szCs w:val="28"/>
          <w:lang w:bidi="ru-RU"/>
        </w:rPr>
        <w:t>ой городской Думы от 25.12.2020</w:t>
      </w:r>
      <w:r w:rsidR="00E90BAF" w:rsidRPr="00E90BAF">
        <w:rPr>
          <w:rFonts w:eastAsia="Lucida Sans Unicode"/>
          <w:sz w:val="28"/>
          <w:szCs w:val="28"/>
          <w:lang w:bidi="ru-RU"/>
        </w:rPr>
        <w:br/>
      </w:r>
      <w:r w:rsidRPr="005C3CC0">
        <w:rPr>
          <w:rFonts w:eastAsia="Lucida Sans Unicode"/>
          <w:sz w:val="28"/>
          <w:szCs w:val="28"/>
          <w:lang w:bidi="ru-RU"/>
        </w:rPr>
        <w:t>№ 137-V «Об утверждении Генерального плана городского округа город Воронеж на 2021−2041 годы» (далее – Генеральный план), постановления администрации городского округа г</w:t>
      </w:r>
      <w:r>
        <w:rPr>
          <w:rFonts w:eastAsia="Lucida Sans Unicode"/>
          <w:sz w:val="28"/>
          <w:szCs w:val="28"/>
          <w:lang w:bidi="ru-RU"/>
        </w:rPr>
        <w:t>ород Воронеж от 09.12.2019 № 1166</w:t>
      </w:r>
      <w:r w:rsidRPr="005C3CC0">
        <w:rPr>
          <w:rFonts w:eastAsia="Lucida Sans Unicode"/>
          <w:sz w:val="28"/>
          <w:szCs w:val="28"/>
          <w:lang w:bidi="ru-RU"/>
        </w:rPr>
        <w:t xml:space="preserve"> «О подготовке</w:t>
      </w:r>
      <w:proofErr w:type="gramEnd"/>
      <w:r w:rsidRPr="005C3CC0">
        <w:rPr>
          <w:rFonts w:eastAsia="Lucida Sans Unicode"/>
          <w:sz w:val="28"/>
          <w:szCs w:val="28"/>
          <w:lang w:bidi="ru-RU"/>
        </w:rPr>
        <w:t xml:space="preserve"> </w:t>
      </w:r>
      <w:proofErr w:type="gramStart"/>
      <w:r w:rsidRPr="005C3CC0">
        <w:rPr>
          <w:rFonts w:eastAsia="Lucida Sans Unicode"/>
          <w:sz w:val="28"/>
          <w:szCs w:val="28"/>
          <w:lang w:bidi="ru-RU"/>
        </w:rPr>
        <w:t>документации по планировке территории по ул. Остужева в</w:t>
      </w:r>
      <w:r w:rsidR="007A5721">
        <w:rPr>
          <w:rFonts w:eastAsia="Lucida Sans Unicode"/>
          <w:sz w:val="28"/>
          <w:szCs w:val="28"/>
          <w:lang w:bidi="ru-RU"/>
        </w:rPr>
        <w:t xml:space="preserve"> городском округе город Воронеж</w:t>
      </w:r>
      <w:r w:rsidRPr="005C3CC0">
        <w:rPr>
          <w:rFonts w:eastAsia="Lucida Sans Unicode"/>
          <w:sz w:val="28"/>
          <w:szCs w:val="28"/>
          <w:lang w:bidi="ru-RU"/>
        </w:rPr>
        <w:t xml:space="preserve">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 Правил землепользования и застройки городского округа город Воронеж» (далее – Правила землепользования и застройки), в соответствии с требованиями Градостроительного кодекса Российской Федерации (далее – </w:t>
      </w:r>
      <w:proofErr w:type="spellStart"/>
      <w:r w:rsidRPr="005C3CC0">
        <w:rPr>
          <w:rFonts w:eastAsia="Lucida Sans Unicode"/>
          <w:sz w:val="28"/>
          <w:szCs w:val="28"/>
          <w:lang w:bidi="ru-RU"/>
        </w:rPr>
        <w:t>ГрК</w:t>
      </w:r>
      <w:proofErr w:type="spellEnd"/>
      <w:r w:rsidRPr="005C3CC0">
        <w:rPr>
          <w:rFonts w:eastAsia="Lucida Sans Unicode"/>
          <w:sz w:val="28"/>
          <w:szCs w:val="28"/>
          <w:lang w:bidi="ru-RU"/>
        </w:rPr>
        <w:t xml:space="preserve"> РФ), Земельного кодекса Российской Федерации (далее – ЗК</w:t>
      </w:r>
      <w:proofErr w:type="gramEnd"/>
      <w:r w:rsidRPr="005C3CC0">
        <w:rPr>
          <w:rFonts w:eastAsia="Lucida Sans Unicode"/>
          <w:sz w:val="28"/>
          <w:szCs w:val="28"/>
          <w:lang w:bidi="ru-RU"/>
        </w:rPr>
        <w:t xml:space="preserve"> </w:t>
      </w:r>
      <w:proofErr w:type="gramStart"/>
      <w:r w:rsidRPr="005C3CC0">
        <w:rPr>
          <w:rFonts w:eastAsia="Lucida Sans Unicode"/>
          <w:sz w:val="28"/>
          <w:szCs w:val="28"/>
          <w:lang w:bidi="ru-RU"/>
        </w:rPr>
        <w:t>РФ),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B87A79" w:rsidRPr="006C7CB2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Целью внесения изменений в п</w:t>
      </w:r>
      <w:r w:rsidRPr="00323127">
        <w:rPr>
          <w:rFonts w:eastAsia="Lucida Sans Unicode"/>
          <w:sz w:val="28"/>
          <w:szCs w:val="28"/>
          <w:lang w:bidi="ru-RU"/>
        </w:rPr>
        <w:t>роект межевания территории</w:t>
      </w:r>
      <w:r>
        <w:rPr>
          <w:rFonts w:eastAsia="Lucida Sans Unicode"/>
          <w:sz w:val="28"/>
          <w:szCs w:val="28"/>
          <w:lang w:bidi="ru-RU"/>
        </w:rPr>
        <w:t xml:space="preserve"> по</w:t>
      </w:r>
      <w:r w:rsidR="0063547D">
        <w:rPr>
          <w:rFonts w:eastAsia="Times New Roman CYR"/>
          <w:bCs/>
          <w:iCs/>
          <w:sz w:val="28"/>
          <w:szCs w:val="28"/>
          <w:lang w:bidi="ru-RU"/>
        </w:rPr>
        <w:br/>
      </w:r>
      <w:r w:rsidRPr="00323127">
        <w:rPr>
          <w:rFonts w:eastAsia="Times New Roman CYR"/>
          <w:bCs/>
          <w:iCs/>
          <w:sz w:val="28"/>
          <w:szCs w:val="28"/>
          <w:lang w:bidi="ru-RU"/>
        </w:rPr>
        <w:t xml:space="preserve">ул. Остужева </w:t>
      </w:r>
      <w:r w:rsidRPr="00323127">
        <w:rPr>
          <w:rFonts w:eastAsia="Lucida Sans Unicode"/>
          <w:sz w:val="28"/>
          <w:szCs w:val="28"/>
          <w:lang w:bidi="ru-RU"/>
        </w:rPr>
        <w:t>в городском о</w:t>
      </w:r>
      <w:r>
        <w:rPr>
          <w:rFonts w:eastAsia="Lucida Sans Unicode"/>
          <w:sz w:val="28"/>
          <w:szCs w:val="28"/>
          <w:lang w:bidi="ru-RU"/>
        </w:rPr>
        <w:t xml:space="preserve">круге город Воронеж, утвержденный ранее в составе документации по планировке территории по ул. Остужева </w:t>
      </w:r>
      <w:r w:rsidR="002B4046">
        <w:rPr>
          <w:rFonts w:eastAsia="Lucida Sans Unicode"/>
          <w:sz w:val="28"/>
          <w:szCs w:val="28"/>
          <w:lang w:bidi="ru-RU"/>
        </w:rPr>
        <w:lastRenderedPageBreak/>
        <w:t>п</w:t>
      </w:r>
      <w:r>
        <w:rPr>
          <w:rFonts w:eastAsia="Lucida Sans Unicode"/>
          <w:sz w:val="28"/>
          <w:szCs w:val="28"/>
          <w:lang w:bidi="ru-RU"/>
        </w:rPr>
        <w:t>остановлением адм</w:t>
      </w:r>
      <w:r w:rsidR="002B4046">
        <w:rPr>
          <w:rFonts w:eastAsia="Lucida Sans Unicode"/>
          <w:sz w:val="28"/>
          <w:szCs w:val="28"/>
          <w:lang w:bidi="ru-RU"/>
        </w:rPr>
        <w:t xml:space="preserve">инистрации городского округа город </w:t>
      </w:r>
      <w:r>
        <w:rPr>
          <w:rFonts w:eastAsia="Lucida Sans Unicode"/>
          <w:sz w:val="28"/>
          <w:szCs w:val="28"/>
          <w:lang w:bidi="ru-RU"/>
        </w:rPr>
        <w:t xml:space="preserve">Воронеж </w:t>
      </w:r>
      <w:r w:rsidR="002B4046">
        <w:rPr>
          <w:rFonts w:eastAsia="Lucida Sans Unicode"/>
          <w:sz w:val="28"/>
          <w:szCs w:val="28"/>
          <w:lang w:bidi="ru-RU"/>
        </w:rPr>
        <w:t xml:space="preserve">             от 22.12.2020 </w:t>
      </w:r>
      <w:r>
        <w:rPr>
          <w:rFonts w:eastAsia="Lucida Sans Unicode"/>
          <w:sz w:val="28"/>
          <w:szCs w:val="28"/>
          <w:lang w:bidi="ru-RU"/>
        </w:rPr>
        <w:t>№</w:t>
      </w:r>
      <w:r w:rsidRPr="00323127">
        <w:rPr>
          <w:rFonts w:eastAsia="Lucida Sans Unicode"/>
          <w:sz w:val="28"/>
          <w:szCs w:val="28"/>
          <w:lang w:bidi="ru-RU"/>
        </w:rPr>
        <w:t xml:space="preserve"> </w:t>
      </w:r>
      <w:r>
        <w:rPr>
          <w:rFonts w:eastAsia="Lucida Sans Unicode"/>
          <w:sz w:val="28"/>
          <w:szCs w:val="28"/>
          <w:lang w:bidi="ru-RU"/>
        </w:rPr>
        <w:t xml:space="preserve">1255, является </w:t>
      </w:r>
      <w:r w:rsidRPr="006C7CB2">
        <w:rPr>
          <w:rFonts w:eastAsia="Lucida Sans Unicode"/>
          <w:sz w:val="28"/>
          <w:szCs w:val="28"/>
          <w:lang w:bidi="ru-RU"/>
        </w:rPr>
        <w:t>определени</w:t>
      </w:r>
      <w:r>
        <w:rPr>
          <w:rFonts w:eastAsia="Lucida Sans Unicode"/>
          <w:sz w:val="28"/>
          <w:szCs w:val="28"/>
          <w:lang w:bidi="ru-RU"/>
        </w:rPr>
        <w:t>е (и уточнение)</w:t>
      </w:r>
      <w:r w:rsidRPr="006C7CB2">
        <w:rPr>
          <w:rFonts w:eastAsia="Lucida Sans Unicode"/>
          <w:sz w:val="28"/>
          <w:szCs w:val="28"/>
          <w:lang w:bidi="ru-RU"/>
        </w:rPr>
        <w:t xml:space="preserve"> местоположения границ образуемых и изменяемых земельных участков</w:t>
      </w:r>
      <w:r>
        <w:rPr>
          <w:rFonts w:eastAsia="Lucida Sans Unicode"/>
          <w:sz w:val="28"/>
          <w:szCs w:val="28"/>
          <w:lang w:bidi="ru-RU"/>
        </w:rPr>
        <w:t>.</w:t>
      </w:r>
    </w:p>
    <w:p w:rsidR="00B87A79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 Изменения в проект межевания территории включают в себя следующее:</w:t>
      </w:r>
    </w:p>
    <w:p w:rsidR="00B87A79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приведение материалов проекта межевания в соответствие действующей градостроительной документации</w:t>
      </w:r>
      <w:r w:rsidR="002B4046">
        <w:rPr>
          <w:rFonts w:eastAsia="Lucida Sans Unicode"/>
          <w:sz w:val="28"/>
          <w:szCs w:val="28"/>
          <w:lang w:bidi="ru-RU"/>
        </w:rPr>
        <w:t>:</w:t>
      </w:r>
      <w:r>
        <w:rPr>
          <w:rFonts w:eastAsia="Lucida Sans Unicode"/>
          <w:sz w:val="28"/>
          <w:szCs w:val="28"/>
          <w:lang w:bidi="ru-RU"/>
        </w:rPr>
        <w:t xml:space="preserve"> Генеральному плану и Правилам землепользования и застройки;</w:t>
      </w:r>
    </w:p>
    <w:p w:rsidR="00B87A79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- актуализация существующего землепользования </w:t>
      </w:r>
      <w:proofErr w:type="gramStart"/>
      <w:r>
        <w:rPr>
          <w:rFonts w:eastAsia="Lucida Sans Unicode"/>
          <w:sz w:val="28"/>
          <w:szCs w:val="28"/>
          <w:lang w:bidi="ru-RU"/>
        </w:rPr>
        <w:t>территории</w:t>
      </w:r>
      <w:proofErr w:type="gramEnd"/>
      <w:r>
        <w:rPr>
          <w:rFonts w:eastAsia="Lucida Sans Unicode"/>
          <w:sz w:val="28"/>
          <w:szCs w:val="28"/>
          <w:lang w:bidi="ru-RU"/>
        </w:rPr>
        <w:t xml:space="preserve"> с учетом реализованных мероприятий ранее разработанного проекта межевания территории;</w:t>
      </w:r>
    </w:p>
    <w:p w:rsidR="00B87A79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- </w:t>
      </w:r>
      <w:r w:rsidRPr="006C7CB2">
        <w:rPr>
          <w:rFonts w:eastAsia="Lucida Sans Unicode"/>
          <w:sz w:val="28"/>
          <w:szCs w:val="28"/>
          <w:lang w:bidi="ru-RU"/>
        </w:rPr>
        <w:t>определени</w:t>
      </w:r>
      <w:r>
        <w:rPr>
          <w:rFonts w:eastAsia="Lucida Sans Unicode"/>
          <w:sz w:val="28"/>
          <w:szCs w:val="28"/>
          <w:lang w:bidi="ru-RU"/>
        </w:rPr>
        <w:t xml:space="preserve">е (и уточнение) местоположения границ </w:t>
      </w:r>
      <w:r w:rsidRPr="006C7CB2">
        <w:rPr>
          <w:rFonts w:eastAsia="Lucida Sans Unicode"/>
          <w:sz w:val="28"/>
          <w:szCs w:val="28"/>
          <w:lang w:bidi="ru-RU"/>
        </w:rPr>
        <w:t>образуемых и изменяемых земельных участков</w:t>
      </w:r>
      <w:r>
        <w:rPr>
          <w:rFonts w:eastAsia="Lucida Sans Unicode"/>
          <w:sz w:val="28"/>
          <w:szCs w:val="28"/>
          <w:lang w:bidi="ru-RU"/>
        </w:rPr>
        <w:t>;</w:t>
      </w:r>
    </w:p>
    <w:p w:rsidR="00B87A79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 уточнение планируемых видов разрешенного использования существующих и образуемых земельных участ</w:t>
      </w:r>
      <w:r w:rsidR="002B4046">
        <w:rPr>
          <w:rFonts w:eastAsia="Lucida Sans Unicode"/>
          <w:sz w:val="28"/>
          <w:szCs w:val="28"/>
          <w:lang w:bidi="ru-RU"/>
        </w:rPr>
        <w:t>к</w:t>
      </w:r>
      <w:r w:rsidR="006C7C88">
        <w:rPr>
          <w:rFonts w:eastAsia="Lucida Sans Unicode"/>
          <w:sz w:val="28"/>
          <w:szCs w:val="28"/>
          <w:lang w:bidi="ru-RU"/>
        </w:rPr>
        <w:t>ов в соответствии с регламент</w:t>
      </w:r>
      <w:r w:rsidR="00981F2B">
        <w:rPr>
          <w:rFonts w:eastAsia="Lucida Sans Unicode"/>
          <w:sz w:val="28"/>
          <w:szCs w:val="28"/>
          <w:lang w:bidi="ru-RU"/>
        </w:rPr>
        <w:t>ами</w:t>
      </w:r>
      <w:r>
        <w:rPr>
          <w:rFonts w:eastAsia="Lucida Sans Unicode"/>
          <w:sz w:val="28"/>
          <w:szCs w:val="28"/>
          <w:lang w:bidi="ru-RU"/>
        </w:rPr>
        <w:t>, установленным</w:t>
      </w:r>
      <w:r w:rsidR="002B4046">
        <w:rPr>
          <w:rFonts w:eastAsia="Lucida Sans Unicode"/>
          <w:sz w:val="28"/>
          <w:szCs w:val="28"/>
          <w:lang w:bidi="ru-RU"/>
        </w:rPr>
        <w:t>и</w:t>
      </w:r>
      <w:r>
        <w:rPr>
          <w:rFonts w:eastAsia="Lucida Sans Unicode"/>
          <w:sz w:val="28"/>
          <w:szCs w:val="28"/>
          <w:lang w:bidi="ru-RU"/>
        </w:rPr>
        <w:t xml:space="preserve"> для территориальных зон в границах проектирования;</w:t>
      </w:r>
    </w:p>
    <w:p w:rsidR="00B87A79" w:rsidRPr="00323127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устранение технических недочетов при оформлении материалов проекта межевания территории.</w:t>
      </w:r>
    </w:p>
    <w:p w:rsidR="00B87A79" w:rsidRPr="00D158E5" w:rsidRDefault="00B87A79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D158E5">
        <w:rPr>
          <w:rFonts w:eastAsia="Lucida Sans Unicode"/>
          <w:sz w:val="28"/>
          <w:szCs w:val="28"/>
          <w:lang w:bidi="ru-RU"/>
        </w:rPr>
        <w:t>Проект выполнен на основе следующих исходных данных:</w:t>
      </w:r>
    </w:p>
    <w:p w:rsidR="00B87A79" w:rsidRPr="00D158E5" w:rsidRDefault="002B4046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1)</w:t>
      </w:r>
      <w:r w:rsidR="0063547D">
        <w:rPr>
          <w:rFonts w:eastAsia="Lucida Sans Unicode"/>
          <w:sz w:val="28"/>
          <w:szCs w:val="28"/>
          <w:lang w:bidi="ru-RU"/>
        </w:rPr>
        <w:t xml:space="preserve"> </w:t>
      </w:r>
      <w:r>
        <w:rPr>
          <w:rFonts w:eastAsia="Lucida Sans Unicode"/>
          <w:sz w:val="28"/>
          <w:szCs w:val="28"/>
          <w:lang w:bidi="ru-RU"/>
        </w:rPr>
        <w:t>о</w:t>
      </w:r>
      <w:r w:rsidR="00B87A79" w:rsidRPr="00D158E5">
        <w:rPr>
          <w:rFonts w:eastAsia="Lucida Sans Unicode"/>
          <w:sz w:val="28"/>
          <w:szCs w:val="28"/>
          <w:lang w:bidi="ru-RU"/>
        </w:rPr>
        <w:t>тчет об инженерно-геодезических изысканиях (включая топографическую съемку масштаба 1:500);</w:t>
      </w:r>
    </w:p>
    <w:p w:rsidR="00B87A79" w:rsidRDefault="002B4046" w:rsidP="00B87A79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2) а</w:t>
      </w:r>
      <w:r w:rsidR="00B87A79" w:rsidRPr="00D158E5">
        <w:rPr>
          <w:rFonts w:eastAsia="Lucida Sans Unicode"/>
          <w:sz w:val="28"/>
          <w:szCs w:val="28"/>
          <w:lang w:bidi="ru-RU"/>
        </w:rPr>
        <w:t>ктуальные сведения из Единого государственного реестра недвижимости (ЕГРН) – кадастровый план территории квартала 36:34:0106032.</w:t>
      </w:r>
    </w:p>
    <w:p w:rsidR="00963F65" w:rsidRDefault="007E7DC0" w:rsidP="00963F65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На указанную территорию ранее была разработана докумен</w:t>
      </w:r>
      <w:r w:rsidR="002B4046">
        <w:rPr>
          <w:rFonts w:eastAsia="Lucida Sans Unicode"/>
          <w:sz w:val="28"/>
          <w:szCs w:val="28"/>
          <w:lang w:bidi="ru-RU"/>
        </w:rPr>
        <w:t>тация по планировке территории</w:t>
      </w:r>
      <w:r w:rsidRPr="007E7DC0">
        <w:rPr>
          <w:rFonts w:eastAsia="Lucida Sans Unicode"/>
          <w:sz w:val="28"/>
          <w:szCs w:val="28"/>
          <w:lang w:bidi="ru-RU"/>
        </w:rPr>
        <w:t xml:space="preserve"> </w:t>
      </w:r>
      <w:r w:rsidR="002B4046">
        <w:rPr>
          <w:rFonts w:eastAsia="Lucida Sans Unicode"/>
          <w:sz w:val="28"/>
          <w:szCs w:val="28"/>
          <w:lang w:bidi="ru-RU"/>
        </w:rPr>
        <w:t>(</w:t>
      </w:r>
      <w:r w:rsidRPr="007E7DC0">
        <w:rPr>
          <w:rFonts w:eastAsia="Lucida Sans Unicode"/>
          <w:sz w:val="28"/>
          <w:szCs w:val="28"/>
          <w:lang w:bidi="ru-RU"/>
        </w:rPr>
        <w:t>утверждена постановлением администрации городского округа г</w:t>
      </w:r>
      <w:r>
        <w:rPr>
          <w:rFonts w:eastAsia="Lucida Sans Unicode"/>
          <w:sz w:val="28"/>
          <w:szCs w:val="28"/>
          <w:lang w:bidi="ru-RU"/>
        </w:rPr>
        <w:t>ород Воронеж от 22.12.2020 № 1255</w:t>
      </w:r>
      <w:r w:rsidRPr="007E7DC0">
        <w:rPr>
          <w:rFonts w:eastAsia="Lucida Sans Unicode"/>
          <w:sz w:val="28"/>
          <w:szCs w:val="28"/>
          <w:lang w:bidi="ru-RU"/>
        </w:rPr>
        <w:t xml:space="preserve"> «Об утверждении документации по планировке территории по улице Ост</w:t>
      </w:r>
      <w:r>
        <w:rPr>
          <w:rFonts w:eastAsia="Lucida Sans Unicode"/>
          <w:sz w:val="28"/>
          <w:szCs w:val="28"/>
          <w:lang w:bidi="ru-RU"/>
        </w:rPr>
        <w:t>ужева</w:t>
      </w:r>
      <w:r w:rsidRPr="007E7DC0">
        <w:rPr>
          <w:rFonts w:eastAsia="Lucida Sans Unicode"/>
          <w:sz w:val="28"/>
          <w:szCs w:val="28"/>
          <w:lang w:bidi="ru-RU"/>
        </w:rPr>
        <w:t xml:space="preserve"> в городском округе город Воронеж»</w:t>
      </w:r>
      <w:r w:rsidR="002B4046">
        <w:rPr>
          <w:rFonts w:eastAsia="Lucida Sans Unicode"/>
          <w:sz w:val="28"/>
          <w:szCs w:val="28"/>
          <w:lang w:bidi="ru-RU"/>
        </w:rPr>
        <w:t>)</w:t>
      </w:r>
      <w:r w:rsidRPr="007E7DC0">
        <w:rPr>
          <w:rFonts w:eastAsia="Lucida Sans Unicode"/>
          <w:sz w:val="28"/>
          <w:szCs w:val="28"/>
          <w:lang w:bidi="ru-RU"/>
        </w:rPr>
        <w:t>.</w:t>
      </w:r>
    </w:p>
    <w:p w:rsidR="005C3CC0" w:rsidRPr="005C3CC0" w:rsidRDefault="002B4046" w:rsidP="00963F65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proofErr w:type="gramStart"/>
      <w:r>
        <w:rPr>
          <w:rFonts w:eastAsia="Lucida Sans Unicode"/>
          <w:sz w:val="28"/>
          <w:szCs w:val="28"/>
          <w:lang w:bidi="ru-RU"/>
        </w:rPr>
        <w:lastRenderedPageBreak/>
        <w:t>Рассматриваемая территория площадью 37 га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 расположена в левобережной части </w:t>
      </w:r>
      <w:r>
        <w:rPr>
          <w:rFonts w:eastAsia="Lucida Sans Unicode"/>
          <w:sz w:val="28"/>
          <w:szCs w:val="28"/>
          <w:lang w:bidi="ru-RU"/>
        </w:rPr>
        <w:t xml:space="preserve">городского округа город Воронеж 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 </w:t>
      </w:r>
      <w:r>
        <w:rPr>
          <w:rFonts w:eastAsia="Lucida Sans Unicode"/>
          <w:sz w:val="28"/>
          <w:szCs w:val="28"/>
          <w:lang w:bidi="ru-RU"/>
        </w:rPr>
        <w:t xml:space="preserve">(Железнодорожный район), </w:t>
      </w:r>
      <w:r w:rsidR="005C3CC0" w:rsidRPr="005C3CC0">
        <w:rPr>
          <w:rFonts w:eastAsia="Lucida Sans Unicode"/>
          <w:sz w:val="28"/>
          <w:szCs w:val="28"/>
          <w:lang w:bidi="ru-RU"/>
        </w:rPr>
        <w:t>в кадастровом квартале 36:34:0106032 на пересечении городских магистралей – ул. Остужева и ул. Минская (в настоящий момент осуществляются мероприятия по реконструкции пересечения данных магистралей с устройством двухуровневой транспортной развязки).</w:t>
      </w:r>
      <w:proofErr w:type="gramEnd"/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Территория проектирования ограничена: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 xml:space="preserve">- с севера </w:t>
      </w:r>
      <w:r w:rsidR="00EA30E6">
        <w:rPr>
          <w:rFonts w:eastAsia="Lucida Sans Unicode"/>
          <w:sz w:val="28"/>
          <w:szCs w:val="28"/>
          <w:lang w:bidi="ru-RU"/>
        </w:rPr>
        <w:t xml:space="preserve">– </w:t>
      </w:r>
      <w:r w:rsidRPr="005C3CC0">
        <w:rPr>
          <w:rFonts w:eastAsia="Lucida Sans Unicode"/>
          <w:sz w:val="28"/>
          <w:szCs w:val="28"/>
          <w:lang w:bidi="ru-RU"/>
        </w:rPr>
        <w:t>земельными участками с кадастровы</w:t>
      </w:r>
      <w:r w:rsidR="00EA30E6">
        <w:rPr>
          <w:rFonts w:eastAsia="Lucida Sans Unicode"/>
          <w:sz w:val="28"/>
          <w:szCs w:val="28"/>
          <w:lang w:bidi="ru-RU"/>
        </w:rPr>
        <w:t xml:space="preserve">ми номерами 36:34:0106032:69, </w:t>
      </w:r>
      <w:r w:rsidRPr="005C3CC0">
        <w:rPr>
          <w:rFonts w:eastAsia="Lucida Sans Unicode"/>
          <w:sz w:val="28"/>
          <w:szCs w:val="28"/>
          <w:lang w:bidi="ru-RU"/>
        </w:rPr>
        <w:t>36:34:01</w:t>
      </w:r>
      <w:r w:rsidR="00EA30E6">
        <w:rPr>
          <w:rFonts w:eastAsia="Lucida Sans Unicode"/>
          <w:sz w:val="28"/>
          <w:szCs w:val="28"/>
          <w:lang w:bidi="ru-RU"/>
        </w:rPr>
        <w:t xml:space="preserve">06032:2556, 36:34:0106032:4619, </w:t>
      </w:r>
      <w:r w:rsidRPr="005C3CC0">
        <w:rPr>
          <w:rFonts w:eastAsia="Lucida Sans Unicode"/>
          <w:sz w:val="28"/>
          <w:szCs w:val="28"/>
          <w:lang w:bidi="ru-RU"/>
        </w:rPr>
        <w:t>36:34:0106032:4618, 36:34:01</w:t>
      </w:r>
      <w:r w:rsidR="00EA30E6">
        <w:rPr>
          <w:rFonts w:eastAsia="Lucida Sans Unicode"/>
          <w:sz w:val="28"/>
          <w:szCs w:val="28"/>
          <w:lang w:bidi="ru-RU"/>
        </w:rPr>
        <w:t xml:space="preserve">06032:3973, 36:34:0106032:2719, </w:t>
      </w:r>
      <w:r w:rsidRPr="005C3CC0">
        <w:rPr>
          <w:rFonts w:eastAsia="Lucida Sans Unicode"/>
          <w:sz w:val="28"/>
          <w:szCs w:val="28"/>
          <w:lang w:bidi="ru-RU"/>
        </w:rPr>
        <w:t xml:space="preserve">36:34:0106032:28; 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- с востока – землями кадастрового квартала 36:34:0106032, государственная собственность на которые не разграничена;</w:t>
      </w:r>
    </w:p>
    <w:p w:rsidR="005C3CC0" w:rsidRPr="005C3CC0" w:rsidRDefault="00EA30E6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с юга  –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 частично землями кадастрового квартала 36:34:0106032, государственная собственность на которые не разграничена</w:t>
      </w:r>
      <w:r w:rsidR="002834E8">
        <w:rPr>
          <w:rFonts w:eastAsia="Lucida Sans Unicode"/>
          <w:sz w:val="28"/>
          <w:szCs w:val="28"/>
          <w:lang w:bidi="ru-RU"/>
        </w:rPr>
        <w:t>,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 и земельными участками с кадастровыми номерами 36:34:0106032:10610, 36:34:0106032:4056;</w:t>
      </w:r>
    </w:p>
    <w:p w:rsidR="005C3CC0" w:rsidRPr="005C3CC0" w:rsidRDefault="002B4046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с запада – ул. Минская</w:t>
      </w:r>
      <w:r w:rsidR="007A5721">
        <w:rPr>
          <w:rFonts w:eastAsia="Lucida Sans Unicode"/>
          <w:sz w:val="28"/>
          <w:szCs w:val="28"/>
          <w:lang w:bidi="ru-RU"/>
        </w:rPr>
        <w:t xml:space="preserve"> (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вдоль западной границы в территорию проектирования включена часть квартала 216 </w:t>
      </w:r>
      <w:proofErr w:type="spellStart"/>
      <w:r w:rsidR="005C3CC0" w:rsidRPr="005C3CC0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="005C3CC0" w:rsidRPr="005C3CC0">
        <w:rPr>
          <w:rFonts w:eastAsia="Lucida Sans Unicode"/>
          <w:sz w:val="28"/>
          <w:szCs w:val="28"/>
          <w:lang w:bidi="ru-RU"/>
        </w:rPr>
        <w:t xml:space="preserve"> лесничества</w:t>
      </w:r>
      <w:r w:rsidR="007A5721">
        <w:rPr>
          <w:rFonts w:eastAsia="Lucida Sans Unicode"/>
          <w:sz w:val="28"/>
          <w:szCs w:val="28"/>
          <w:lang w:bidi="ru-RU"/>
        </w:rPr>
        <w:t>)</w:t>
      </w:r>
      <w:r w:rsidR="005C3CC0" w:rsidRPr="005C3CC0">
        <w:rPr>
          <w:rFonts w:eastAsia="Lucida Sans Unicode"/>
          <w:sz w:val="28"/>
          <w:szCs w:val="28"/>
          <w:lang w:bidi="ru-RU"/>
        </w:rPr>
        <w:t>.</w:t>
      </w:r>
    </w:p>
    <w:p w:rsidR="005C3CC0" w:rsidRPr="005C3CC0" w:rsidRDefault="002B4046" w:rsidP="002B4046">
      <w:pPr>
        <w:shd w:val="clear" w:color="auto" w:fill="FFFFFF"/>
        <w:tabs>
          <w:tab w:val="left" w:pos="3261"/>
        </w:tabs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proofErr w:type="gramStart"/>
      <w:r>
        <w:rPr>
          <w:rFonts w:eastAsia="Lucida Sans Unicode"/>
          <w:sz w:val="28"/>
          <w:szCs w:val="28"/>
          <w:lang w:bidi="ru-RU"/>
        </w:rPr>
        <w:t>В настоящее время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 непосредственно в границах рассматриваемой территории расположены зареги</w:t>
      </w:r>
      <w:r w:rsidR="007E7DC0">
        <w:rPr>
          <w:rFonts w:eastAsia="Lucida Sans Unicode"/>
          <w:sz w:val="28"/>
          <w:szCs w:val="28"/>
          <w:lang w:bidi="ru-RU"/>
        </w:rPr>
        <w:t xml:space="preserve">стрированные земельные участки: </w:t>
      </w:r>
      <w:r w:rsidR="005C3CC0" w:rsidRPr="005C3CC0">
        <w:rPr>
          <w:rFonts w:eastAsia="Lucida Sans Unicode"/>
          <w:sz w:val="28"/>
          <w:szCs w:val="28"/>
          <w:lang w:bidi="ru-RU"/>
        </w:rPr>
        <w:t>36:34:0106032:4381, 36:34:0106032:2544, 36:34:0106032:5765, 36:34:0106032:5766, 36:34:0106032:5667, 36:34:0106032:5759, 36:34:0106032:5703, 36:34:0106032:5728, 36:34:0106032:5758, 36:34:0106032:5760, 36:34:0106032:5760, 36:34:0106032:5761</w:t>
      </w:r>
      <w:proofErr w:type="gramEnd"/>
      <w:r w:rsidR="005C3CC0" w:rsidRPr="005C3CC0">
        <w:rPr>
          <w:rFonts w:eastAsia="Lucida Sans Unicode"/>
          <w:sz w:val="28"/>
          <w:szCs w:val="28"/>
          <w:lang w:bidi="ru-RU"/>
        </w:rPr>
        <w:t xml:space="preserve">, </w:t>
      </w:r>
      <w:proofErr w:type="gramStart"/>
      <w:r w:rsidR="005C3CC0" w:rsidRPr="005C3CC0">
        <w:rPr>
          <w:rFonts w:eastAsia="Lucida Sans Unicode"/>
          <w:sz w:val="28"/>
          <w:szCs w:val="28"/>
          <w:lang w:bidi="ru-RU"/>
        </w:rPr>
        <w:t>36:34:0106032:5762, 36:34:0106032:5764, 36:34:0106032:5763, 36:34:0106032:5769, 36:34:0106032:5768, 36:34:0106032:5771, 36:34:0106032:5772, 36:34:0106032:5767, 36:34:0106032:10579, 36:34:0106032:10591,  36:34:0106032:10587,  36:34:01060</w:t>
      </w:r>
      <w:r w:rsidR="007E7DC0">
        <w:rPr>
          <w:rFonts w:eastAsia="Lucida Sans Unicode"/>
          <w:sz w:val="28"/>
          <w:szCs w:val="28"/>
          <w:lang w:bidi="ru-RU"/>
        </w:rPr>
        <w:t xml:space="preserve">32:10582, 36:34:0106032:10604, </w:t>
      </w:r>
      <w:r w:rsidR="005C3CC0" w:rsidRPr="005C3CC0">
        <w:rPr>
          <w:rFonts w:eastAsia="Lucida Sans Unicode"/>
          <w:sz w:val="28"/>
          <w:szCs w:val="28"/>
          <w:lang w:bidi="ru-RU"/>
        </w:rPr>
        <w:t>36:34:0106</w:t>
      </w:r>
      <w:r w:rsidR="007E7DC0">
        <w:rPr>
          <w:rFonts w:eastAsia="Lucida Sans Unicode"/>
          <w:sz w:val="28"/>
          <w:szCs w:val="28"/>
          <w:lang w:bidi="ru-RU"/>
        </w:rPr>
        <w:t>032:10586, 36:34:0106032:10583</w:t>
      </w:r>
      <w:proofErr w:type="gramEnd"/>
      <w:r w:rsidR="007E7DC0">
        <w:rPr>
          <w:rFonts w:eastAsia="Lucida Sans Unicode"/>
          <w:sz w:val="28"/>
          <w:szCs w:val="28"/>
          <w:lang w:bidi="ru-RU"/>
        </w:rPr>
        <w:t xml:space="preserve">, </w:t>
      </w:r>
      <w:r w:rsidR="005C3CC0" w:rsidRPr="005C3CC0">
        <w:rPr>
          <w:rFonts w:eastAsia="Lucida Sans Unicode"/>
          <w:sz w:val="28"/>
          <w:szCs w:val="28"/>
          <w:lang w:bidi="ru-RU"/>
        </w:rPr>
        <w:lastRenderedPageBreak/>
        <w:t xml:space="preserve">36:34:0106032:10580, 36:34:0106032:10585, 36:34:0106032:10584, 36:34:0106032:10599,  </w:t>
      </w:r>
      <w:r>
        <w:rPr>
          <w:rFonts w:eastAsia="Lucida Sans Unicode"/>
          <w:sz w:val="28"/>
          <w:szCs w:val="28"/>
          <w:lang w:bidi="ru-RU"/>
        </w:rPr>
        <w:t xml:space="preserve">        </w:t>
      </w:r>
      <w:r w:rsidR="005C3CC0" w:rsidRPr="005C3CC0">
        <w:rPr>
          <w:rFonts w:eastAsia="Lucida Sans Unicode"/>
          <w:sz w:val="28"/>
          <w:szCs w:val="28"/>
          <w:lang w:bidi="ru-RU"/>
        </w:rPr>
        <w:t xml:space="preserve">36:34:0106032:10588, </w:t>
      </w:r>
      <w:r>
        <w:rPr>
          <w:rFonts w:eastAsia="Lucida Sans Unicode"/>
          <w:sz w:val="28"/>
          <w:szCs w:val="28"/>
          <w:lang w:bidi="ru-RU"/>
        </w:rPr>
        <w:t xml:space="preserve">        </w:t>
      </w:r>
      <w:r w:rsidR="005C3CC0" w:rsidRPr="005C3CC0">
        <w:rPr>
          <w:rFonts w:eastAsia="Lucida Sans Unicode"/>
          <w:sz w:val="28"/>
          <w:szCs w:val="28"/>
          <w:lang w:bidi="ru-RU"/>
        </w:rPr>
        <w:t>36:34:0106032:10581.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Терр</w:t>
      </w:r>
      <w:r w:rsidR="002B4046">
        <w:rPr>
          <w:rFonts w:eastAsia="Lucida Sans Unicode"/>
          <w:sz w:val="28"/>
          <w:szCs w:val="28"/>
          <w:lang w:bidi="ru-RU"/>
        </w:rPr>
        <w:t>итория преимущественно свободна</w:t>
      </w:r>
      <w:r w:rsidRPr="005C3CC0">
        <w:rPr>
          <w:rFonts w:eastAsia="Lucida Sans Unicode"/>
          <w:sz w:val="28"/>
          <w:szCs w:val="28"/>
          <w:lang w:bidi="ru-RU"/>
        </w:rPr>
        <w:t xml:space="preserve"> от</w:t>
      </w:r>
      <w:r w:rsidR="00BA14AD">
        <w:rPr>
          <w:rFonts w:eastAsia="Lucida Sans Unicode"/>
          <w:sz w:val="28"/>
          <w:szCs w:val="28"/>
          <w:lang w:bidi="ru-RU"/>
        </w:rPr>
        <w:t xml:space="preserve"> застройки и зеленых насаждений,</w:t>
      </w:r>
      <w:r w:rsidRPr="005C3CC0">
        <w:rPr>
          <w:rFonts w:eastAsia="Lucida Sans Unicode"/>
          <w:sz w:val="28"/>
          <w:szCs w:val="28"/>
          <w:lang w:bidi="ru-RU"/>
        </w:rPr>
        <w:t xml:space="preserve"> имеются сооружения коммунально-складского типа. 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 xml:space="preserve">На смежных территориях по ул. </w:t>
      </w:r>
      <w:r w:rsidR="002B4046">
        <w:rPr>
          <w:rFonts w:eastAsia="Lucida Sans Unicode"/>
          <w:sz w:val="28"/>
          <w:szCs w:val="28"/>
          <w:lang w:bidi="ru-RU"/>
        </w:rPr>
        <w:t>Минская</w:t>
      </w:r>
      <w:r w:rsidRPr="005C3CC0">
        <w:rPr>
          <w:rFonts w:eastAsia="Lucida Sans Unicode"/>
          <w:sz w:val="28"/>
          <w:szCs w:val="28"/>
          <w:lang w:bidi="ru-RU"/>
        </w:rPr>
        <w:t>, ул. Остужева расположены объекты коммунально-складского типа и торговые объекты, а также жилая и обществе</w:t>
      </w:r>
      <w:r w:rsidR="002B4046">
        <w:rPr>
          <w:rFonts w:eastAsia="Lucida Sans Unicode"/>
          <w:sz w:val="28"/>
          <w:szCs w:val="28"/>
          <w:lang w:bidi="ru-RU"/>
        </w:rPr>
        <w:t xml:space="preserve">нная застройка по ул. </w:t>
      </w:r>
      <w:proofErr w:type="spellStart"/>
      <w:r w:rsidR="002B4046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Pr="005C3CC0">
        <w:rPr>
          <w:rFonts w:eastAsia="Lucida Sans Unicode"/>
          <w:sz w:val="28"/>
          <w:szCs w:val="28"/>
          <w:lang w:bidi="ru-RU"/>
        </w:rPr>
        <w:t xml:space="preserve"> в микрорайоне «Процессор». </w:t>
      </w:r>
      <w:r w:rsidR="002B4046">
        <w:rPr>
          <w:rFonts w:eastAsia="Lucida Sans Unicode"/>
          <w:sz w:val="28"/>
          <w:szCs w:val="28"/>
          <w:lang w:bidi="ru-RU"/>
        </w:rPr>
        <w:t xml:space="preserve">      </w:t>
      </w:r>
      <w:r w:rsidRPr="005C3CC0">
        <w:rPr>
          <w:rFonts w:eastAsia="Lucida Sans Unicode"/>
          <w:sz w:val="28"/>
          <w:szCs w:val="28"/>
          <w:lang w:bidi="ru-RU"/>
        </w:rPr>
        <w:t xml:space="preserve">В непосредственной близости к территории проектирования находится НСТ «Дружба». </w:t>
      </w:r>
      <w:r w:rsidR="002B4046">
        <w:rPr>
          <w:rFonts w:eastAsia="Lucida Sans Unicode"/>
          <w:sz w:val="28"/>
          <w:szCs w:val="28"/>
          <w:lang w:bidi="ru-RU"/>
        </w:rPr>
        <w:t>Кроме того,</w:t>
      </w:r>
      <w:r w:rsidRPr="005C3CC0">
        <w:rPr>
          <w:rFonts w:eastAsia="Lucida Sans Unicode"/>
          <w:sz w:val="28"/>
          <w:szCs w:val="28"/>
          <w:lang w:bidi="ru-RU"/>
        </w:rPr>
        <w:t xml:space="preserve"> террит</w:t>
      </w:r>
      <w:r w:rsidR="00600E68">
        <w:rPr>
          <w:rFonts w:eastAsia="Lucida Sans Unicode"/>
          <w:sz w:val="28"/>
          <w:szCs w:val="28"/>
          <w:lang w:bidi="ru-RU"/>
        </w:rPr>
        <w:t xml:space="preserve">ория имеет транспортную связь с </w:t>
      </w:r>
      <w:r w:rsidRPr="005C3CC0">
        <w:rPr>
          <w:rFonts w:eastAsia="Lucida Sans Unicode"/>
          <w:sz w:val="28"/>
          <w:szCs w:val="28"/>
          <w:lang w:bidi="ru-RU"/>
        </w:rPr>
        <w:t>микрорайо</w:t>
      </w:r>
      <w:r w:rsidR="002B4046">
        <w:rPr>
          <w:rFonts w:eastAsia="Lucida Sans Unicode"/>
          <w:sz w:val="28"/>
          <w:szCs w:val="28"/>
          <w:lang w:bidi="ru-RU"/>
        </w:rPr>
        <w:t>ном «Электроника» по ул. Минская</w:t>
      </w:r>
      <w:r w:rsidRPr="005C3CC0">
        <w:rPr>
          <w:rFonts w:eastAsia="Lucida Sans Unicode"/>
          <w:sz w:val="28"/>
          <w:szCs w:val="28"/>
          <w:lang w:bidi="ru-RU"/>
        </w:rPr>
        <w:t>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Транспортная связь с горо</w:t>
      </w:r>
      <w:r w:rsidR="00963F65">
        <w:rPr>
          <w:rFonts w:eastAsia="Lucida Sans Unicode"/>
          <w:sz w:val="28"/>
          <w:szCs w:val="28"/>
          <w:lang w:bidi="ru-RU"/>
        </w:rPr>
        <w:t>дским центром осуществляется по</w:t>
      </w:r>
      <w:r w:rsidR="00963F65">
        <w:rPr>
          <w:rFonts w:eastAsia="Lucida Sans Unicode"/>
          <w:sz w:val="28"/>
          <w:szCs w:val="28"/>
          <w:lang w:bidi="ru-RU"/>
        </w:rPr>
        <w:br/>
      </w:r>
      <w:r w:rsidR="002B4046">
        <w:rPr>
          <w:rFonts w:eastAsia="Lucida Sans Unicode"/>
          <w:sz w:val="28"/>
          <w:szCs w:val="28"/>
          <w:lang w:bidi="ru-RU"/>
        </w:rPr>
        <w:t>ул. Остужева, ул. Минская</w:t>
      </w:r>
      <w:r w:rsidRPr="005C3CC0">
        <w:rPr>
          <w:rFonts w:eastAsia="Lucida Sans Unicode"/>
          <w:sz w:val="28"/>
          <w:szCs w:val="28"/>
          <w:lang w:bidi="ru-RU"/>
        </w:rPr>
        <w:t xml:space="preserve"> и ул. </w:t>
      </w:r>
      <w:proofErr w:type="spellStart"/>
      <w:r w:rsidRPr="005C3CC0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Pr="005C3CC0">
        <w:rPr>
          <w:rFonts w:eastAsia="Lucida Sans Unicode"/>
          <w:sz w:val="28"/>
          <w:szCs w:val="28"/>
          <w:lang w:bidi="ru-RU"/>
        </w:rPr>
        <w:t>. Ближайшие расстояния от территории проектирования до основных структурообразующих элементов города: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-</w:t>
      </w:r>
      <w:r w:rsidRPr="005C3CC0">
        <w:rPr>
          <w:rFonts w:eastAsia="Lucida Sans Unicode"/>
          <w:sz w:val="28"/>
          <w:szCs w:val="28"/>
          <w:lang w:bidi="ru-RU"/>
        </w:rPr>
        <w:tab/>
        <w:t>до центра города – 8 км;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-</w:t>
      </w:r>
      <w:r w:rsidRPr="005C3CC0">
        <w:rPr>
          <w:rFonts w:eastAsia="Lucida Sans Unicode"/>
          <w:sz w:val="28"/>
          <w:szCs w:val="28"/>
          <w:lang w:bidi="ru-RU"/>
        </w:rPr>
        <w:tab/>
        <w:t>до железнодорожного пассажирского вокзала – 7 км;</w:t>
      </w:r>
    </w:p>
    <w:p w:rsidR="007E7DC0" w:rsidRDefault="005C3C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-</w:t>
      </w:r>
      <w:r w:rsidRPr="005C3CC0">
        <w:rPr>
          <w:rFonts w:eastAsia="Lucida Sans Unicode"/>
          <w:sz w:val="28"/>
          <w:szCs w:val="28"/>
          <w:lang w:bidi="ru-RU"/>
        </w:rPr>
        <w:tab/>
        <w:t>до це</w:t>
      </w:r>
      <w:r w:rsidR="007E7DC0">
        <w:rPr>
          <w:rFonts w:eastAsia="Lucida Sans Unicode"/>
          <w:sz w:val="28"/>
          <w:szCs w:val="28"/>
          <w:lang w:bidi="ru-RU"/>
        </w:rPr>
        <w:t>нтрального автовокзала – 10 км.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 xml:space="preserve">Согласно действующей редакции Правил землепользования и застройки планируемая территория расположена в </w:t>
      </w:r>
      <w:r w:rsidR="002B4046">
        <w:rPr>
          <w:rFonts w:eastAsia="Lucida Sans Unicode"/>
          <w:sz w:val="28"/>
          <w:szCs w:val="28"/>
          <w:lang w:bidi="ru-RU"/>
        </w:rPr>
        <w:t xml:space="preserve">следующих </w:t>
      </w:r>
      <w:r w:rsidRPr="005C3CC0">
        <w:rPr>
          <w:rFonts w:eastAsia="Lucida Sans Unicode"/>
          <w:sz w:val="28"/>
          <w:szCs w:val="28"/>
          <w:lang w:bidi="ru-RU"/>
        </w:rPr>
        <w:t xml:space="preserve">территориальных зонах: </w:t>
      </w:r>
    </w:p>
    <w:p w:rsidR="005C3CC0" w:rsidRPr="005C3CC0" w:rsidRDefault="00080234" w:rsidP="00080234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Ж</w:t>
      </w:r>
      <w:proofErr w:type="gramStart"/>
      <w:r>
        <w:rPr>
          <w:rFonts w:eastAsia="Lucida Sans Unicode"/>
          <w:sz w:val="28"/>
          <w:szCs w:val="28"/>
          <w:lang w:bidi="ru-RU"/>
        </w:rPr>
        <w:t>М(</w:t>
      </w:r>
      <w:proofErr w:type="gramEnd"/>
      <w:r>
        <w:rPr>
          <w:rFonts w:eastAsia="Lucida Sans Unicode"/>
          <w:sz w:val="28"/>
          <w:szCs w:val="28"/>
          <w:lang w:bidi="ru-RU"/>
        </w:rPr>
        <w:t xml:space="preserve">н) </w:t>
      </w:r>
      <w:r w:rsidR="002B4046">
        <w:rPr>
          <w:rFonts w:eastAsia="Lucida Sans Unicode"/>
          <w:sz w:val="28"/>
          <w:szCs w:val="28"/>
          <w:lang w:bidi="ru-RU"/>
        </w:rPr>
        <w:t>«</w:t>
      </w:r>
      <w:r w:rsidR="005C3CC0" w:rsidRPr="005C3CC0">
        <w:rPr>
          <w:rFonts w:eastAsia="Lucida Sans Unicode"/>
          <w:sz w:val="28"/>
          <w:szCs w:val="28"/>
          <w:lang w:bidi="ru-RU"/>
        </w:rPr>
        <w:t>Зона нового строительства ж</w:t>
      </w:r>
      <w:r w:rsidR="009E7D7D">
        <w:rPr>
          <w:rFonts w:eastAsia="Lucida Sans Unicode"/>
          <w:sz w:val="28"/>
          <w:szCs w:val="28"/>
          <w:lang w:bidi="ru-RU"/>
        </w:rPr>
        <w:t>илой многоквартирной застройки</w:t>
      </w:r>
      <w:r w:rsidR="002B4046">
        <w:rPr>
          <w:rFonts w:eastAsia="Lucida Sans Unicode"/>
          <w:sz w:val="28"/>
          <w:szCs w:val="28"/>
          <w:lang w:bidi="ru-RU"/>
        </w:rPr>
        <w:t>»;</w:t>
      </w:r>
    </w:p>
    <w:p w:rsidR="005C3CC0" w:rsidRPr="005C3CC0" w:rsidRDefault="002834E8" w:rsidP="00080234">
      <w:pPr>
        <w:shd w:val="clear" w:color="auto" w:fill="FFFFFF"/>
        <w:tabs>
          <w:tab w:val="left" w:pos="2268"/>
        </w:tabs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- </w:t>
      </w:r>
      <w:r w:rsidR="00080234">
        <w:rPr>
          <w:rFonts w:eastAsia="Lucida Sans Unicode"/>
          <w:sz w:val="28"/>
          <w:szCs w:val="28"/>
          <w:lang w:bidi="ru-RU"/>
        </w:rPr>
        <w:t>ОД</w:t>
      </w:r>
      <w:proofErr w:type="gramStart"/>
      <w:r w:rsidR="00080234">
        <w:rPr>
          <w:rFonts w:eastAsia="Lucida Sans Unicode"/>
          <w:sz w:val="28"/>
          <w:szCs w:val="28"/>
          <w:lang w:bidi="ru-RU"/>
        </w:rPr>
        <w:t>С(</w:t>
      </w:r>
      <w:proofErr w:type="gramEnd"/>
      <w:r w:rsidR="00080234">
        <w:rPr>
          <w:rFonts w:eastAsia="Lucida Sans Unicode"/>
          <w:sz w:val="28"/>
          <w:szCs w:val="28"/>
          <w:lang w:bidi="ru-RU"/>
        </w:rPr>
        <w:t>о) «</w:t>
      </w:r>
      <w:r w:rsidR="005C3CC0" w:rsidRPr="005C3CC0">
        <w:rPr>
          <w:rFonts w:eastAsia="Lucida Sans Unicode"/>
          <w:sz w:val="28"/>
          <w:szCs w:val="28"/>
          <w:lang w:bidi="ru-RU"/>
        </w:rPr>
        <w:t>Зона особого регламента специализированно</w:t>
      </w:r>
      <w:r w:rsidR="00080234">
        <w:rPr>
          <w:rFonts w:eastAsia="Lucida Sans Unicode"/>
          <w:sz w:val="28"/>
          <w:szCs w:val="28"/>
          <w:lang w:bidi="ru-RU"/>
        </w:rPr>
        <w:t>й общественно-деловой застройки (т</w:t>
      </w:r>
      <w:r w:rsidR="005C3CC0" w:rsidRPr="005C3CC0">
        <w:rPr>
          <w:rFonts w:eastAsia="Lucida Sans Unicode"/>
          <w:sz w:val="28"/>
          <w:szCs w:val="28"/>
          <w:lang w:bidi="ru-RU"/>
        </w:rPr>
        <w:t>ерриториальная зона размещения внутриквартально</w:t>
      </w:r>
      <w:r w:rsidR="00080234">
        <w:rPr>
          <w:rFonts w:eastAsia="Lucida Sans Unicode"/>
          <w:sz w:val="28"/>
          <w:szCs w:val="28"/>
          <w:lang w:bidi="ru-RU"/>
        </w:rPr>
        <w:t>й социальной инфраструктуры)»;</w:t>
      </w:r>
    </w:p>
    <w:p w:rsidR="005C3CC0" w:rsidRPr="005C3CC0" w:rsidRDefault="002834E8" w:rsidP="00080234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- </w:t>
      </w:r>
      <w:proofErr w:type="gramStart"/>
      <w:r w:rsidR="00080234" w:rsidRPr="005C3CC0">
        <w:rPr>
          <w:rFonts w:eastAsia="Lucida Sans Unicode"/>
          <w:sz w:val="28"/>
          <w:szCs w:val="28"/>
          <w:lang w:bidi="ru-RU"/>
        </w:rPr>
        <w:t>Р</w:t>
      </w:r>
      <w:proofErr w:type="gramEnd"/>
      <w:r w:rsidR="00080234" w:rsidRPr="005C3CC0">
        <w:rPr>
          <w:rFonts w:eastAsia="Lucida Sans Unicode"/>
          <w:sz w:val="28"/>
          <w:szCs w:val="28"/>
          <w:lang w:bidi="ru-RU"/>
        </w:rPr>
        <w:t xml:space="preserve"> </w:t>
      </w:r>
      <w:r w:rsidR="00080234">
        <w:rPr>
          <w:rFonts w:eastAsia="Lucida Sans Unicode"/>
          <w:sz w:val="28"/>
          <w:szCs w:val="28"/>
          <w:lang w:bidi="ru-RU"/>
        </w:rPr>
        <w:t>«</w:t>
      </w:r>
      <w:r w:rsidR="005C3CC0" w:rsidRPr="005C3CC0">
        <w:rPr>
          <w:rFonts w:eastAsia="Lucida Sans Unicode"/>
          <w:sz w:val="28"/>
          <w:szCs w:val="28"/>
          <w:lang w:bidi="ru-RU"/>
        </w:rPr>
        <w:t>Зона рекреационного р</w:t>
      </w:r>
      <w:r w:rsidR="00080234">
        <w:rPr>
          <w:rFonts w:eastAsia="Lucida Sans Unicode"/>
          <w:sz w:val="28"/>
          <w:szCs w:val="28"/>
          <w:lang w:bidi="ru-RU"/>
        </w:rPr>
        <w:t>егламента озелененных территорий»;</w:t>
      </w:r>
    </w:p>
    <w:p w:rsidR="005C3CC0" w:rsidRPr="005C3CC0" w:rsidRDefault="002834E8" w:rsidP="00080234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- </w:t>
      </w:r>
      <w:r w:rsidR="00080234" w:rsidRPr="005C3CC0">
        <w:rPr>
          <w:rFonts w:eastAsia="Lucida Sans Unicode"/>
          <w:sz w:val="28"/>
          <w:szCs w:val="28"/>
          <w:lang w:bidi="ru-RU"/>
        </w:rPr>
        <w:t>ОДП</w:t>
      </w:r>
      <w:r w:rsidR="00080234">
        <w:rPr>
          <w:rFonts w:eastAsia="Lucida Sans Unicode"/>
          <w:sz w:val="28"/>
          <w:szCs w:val="28"/>
          <w:lang w:bidi="ru-RU"/>
        </w:rPr>
        <w:t xml:space="preserve"> «</w:t>
      </w:r>
      <w:r w:rsidR="005C3CC0" w:rsidRPr="005C3CC0">
        <w:rPr>
          <w:rFonts w:eastAsia="Lucida Sans Unicode"/>
          <w:sz w:val="28"/>
          <w:szCs w:val="28"/>
          <w:lang w:bidi="ru-RU"/>
        </w:rPr>
        <w:t>Зона общественно-деловой застройки обслуживания производства и предпринимательства</w:t>
      </w:r>
      <w:r w:rsidR="00080234">
        <w:rPr>
          <w:rFonts w:eastAsia="Lucida Sans Unicode"/>
          <w:sz w:val="28"/>
          <w:szCs w:val="28"/>
          <w:lang w:bidi="ru-RU"/>
        </w:rPr>
        <w:t>».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 xml:space="preserve">Также в границы проектирования попадают земли лесного фонда (часть 216 квартала </w:t>
      </w:r>
      <w:proofErr w:type="spellStart"/>
      <w:r w:rsidRPr="005C3CC0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Pr="005C3CC0">
        <w:rPr>
          <w:rFonts w:eastAsia="Lucida Sans Unicode"/>
          <w:sz w:val="28"/>
          <w:szCs w:val="28"/>
          <w:lang w:bidi="ru-RU"/>
        </w:rPr>
        <w:t xml:space="preserve"> лесничества).  На данной территории </w:t>
      </w:r>
      <w:r w:rsidRPr="005C3CC0">
        <w:rPr>
          <w:rFonts w:eastAsia="Lucida Sans Unicode"/>
          <w:sz w:val="28"/>
          <w:szCs w:val="28"/>
          <w:lang w:bidi="ru-RU"/>
        </w:rPr>
        <w:lastRenderedPageBreak/>
        <w:t xml:space="preserve">планируется выделение </w:t>
      </w:r>
      <w:r w:rsidR="00080234">
        <w:rPr>
          <w:rFonts w:eastAsia="Lucida Sans Unicode"/>
          <w:sz w:val="28"/>
          <w:szCs w:val="28"/>
          <w:lang w:bidi="ru-RU"/>
        </w:rPr>
        <w:t>2</w:t>
      </w:r>
      <w:r w:rsidRPr="005C3CC0">
        <w:rPr>
          <w:rFonts w:eastAsia="Lucida Sans Unicode"/>
          <w:sz w:val="28"/>
          <w:szCs w:val="28"/>
          <w:lang w:bidi="ru-RU"/>
        </w:rPr>
        <w:t xml:space="preserve"> участков с целью размещения </w:t>
      </w:r>
      <w:r w:rsidR="00080234">
        <w:rPr>
          <w:rFonts w:eastAsia="Lucida Sans Unicode"/>
          <w:sz w:val="28"/>
          <w:szCs w:val="28"/>
          <w:lang w:bidi="ru-RU"/>
        </w:rPr>
        <w:t>2</w:t>
      </w:r>
      <w:r w:rsidRPr="005C3CC0">
        <w:rPr>
          <w:rFonts w:eastAsia="Lucida Sans Unicode"/>
          <w:sz w:val="28"/>
          <w:szCs w:val="28"/>
          <w:lang w:bidi="ru-RU"/>
        </w:rPr>
        <w:t xml:space="preserve"> примыканий к </w:t>
      </w:r>
      <w:r w:rsidR="00080234">
        <w:rPr>
          <w:rFonts w:eastAsia="Lucida Sans Unicode"/>
          <w:sz w:val="28"/>
          <w:szCs w:val="28"/>
          <w:lang w:bidi="ru-RU"/>
        </w:rPr>
        <w:t xml:space="preserve">   ул. </w:t>
      </w:r>
      <w:proofErr w:type="gramStart"/>
      <w:r w:rsidR="00080234">
        <w:rPr>
          <w:rFonts w:eastAsia="Lucida Sans Unicode"/>
          <w:sz w:val="28"/>
          <w:szCs w:val="28"/>
          <w:lang w:bidi="ru-RU"/>
        </w:rPr>
        <w:t>Минская</w:t>
      </w:r>
      <w:proofErr w:type="gramEnd"/>
      <w:r w:rsidRPr="005C3CC0">
        <w:rPr>
          <w:rFonts w:eastAsia="Lucida Sans Unicode"/>
          <w:sz w:val="28"/>
          <w:szCs w:val="28"/>
          <w:lang w:bidi="ru-RU"/>
        </w:rPr>
        <w:t>. По данным участкам имеются выписки из Государственного лесного реестра.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Согласно карте функциональных зон действующего Ген</w:t>
      </w:r>
      <w:r w:rsidR="00963F65">
        <w:rPr>
          <w:rFonts w:eastAsia="Lucida Sans Unicode"/>
          <w:sz w:val="28"/>
          <w:szCs w:val="28"/>
          <w:lang w:bidi="ru-RU"/>
        </w:rPr>
        <w:t xml:space="preserve">ерального плана </w:t>
      </w:r>
      <w:r w:rsidRPr="005C3CC0">
        <w:rPr>
          <w:rFonts w:eastAsia="Lucida Sans Unicode"/>
          <w:sz w:val="28"/>
          <w:szCs w:val="28"/>
          <w:lang w:bidi="ru-RU"/>
        </w:rPr>
        <w:t>рассматриваемая территория преимущественно отнесена к функциональной зоне смешанной и общественно-деловой застройки.</w:t>
      </w:r>
    </w:p>
    <w:p w:rsidR="005C3CC0" w:rsidRPr="005C3CC0" w:rsidRDefault="005C3CC0" w:rsidP="005C3C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 xml:space="preserve"> На планируемой территории размещение объектов федерального значения не планируется. </w:t>
      </w:r>
    </w:p>
    <w:p w:rsidR="00EA30E6" w:rsidRPr="00EA30E6" w:rsidRDefault="005C3CC0" w:rsidP="00963F65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5C3CC0">
        <w:rPr>
          <w:rFonts w:eastAsia="Lucida Sans Unicode"/>
          <w:sz w:val="28"/>
          <w:szCs w:val="28"/>
          <w:lang w:bidi="ru-RU"/>
        </w:rPr>
        <w:t>В настоящий момент на земельном участке 36:34:0106032:5728 ведется строительство общеобразовательной школы на 1500 мест, запланированной согласно ранее утвержденной документации по планировке территории по ул.</w:t>
      </w:r>
      <w:r w:rsidR="003036DD">
        <w:rPr>
          <w:rFonts w:eastAsia="Lucida Sans Unicode"/>
          <w:sz w:val="28"/>
          <w:szCs w:val="28"/>
          <w:lang w:bidi="ru-RU"/>
        </w:rPr>
        <w:t xml:space="preserve"> Остужева.</w:t>
      </w:r>
    </w:p>
    <w:p w:rsidR="005C3CC0" w:rsidRDefault="00EA30E6" w:rsidP="00EA30E6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EA30E6">
        <w:rPr>
          <w:rFonts w:eastAsia="Lucida Sans Unicode"/>
          <w:sz w:val="28"/>
          <w:szCs w:val="28"/>
          <w:lang w:bidi="ru-RU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080234" w:rsidRDefault="00080234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В соответствии с письмом у</w:t>
      </w:r>
      <w:r w:rsidR="007E7DC0" w:rsidRPr="007E7DC0">
        <w:rPr>
          <w:rFonts w:eastAsia="Lucida Sans Unicode"/>
          <w:sz w:val="28"/>
          <w:szCs w:val="28"/>
          <w:lang w:bidi="ru-RU"/>
        </w:rPr>
        <w:t>правления по охране объектов культурного наследия Воронежской области от 22.11.2019 №</w:t>
      </w:r>
      <w:r>
        <w:rPr>
          <w:rFonts w:eastAsia="Lucida Sans Unicode"/>
          <w:sz w:val="28"/>
          <w:szCs w:val="28"/>
          <w:lang w:bidi="ru-RU"/>
        </w:rPr>
        <w:t xml:space="preserve"> 71-11/2865</w:t>
      </w:r>
      <w:r w:rsidR="007E7DC0" w:rsidRPr="007E7DC0">
        <w:rPr>
          <w:rFonts w:eastAsia="Lucida Sans Unicode"/>
          <w:sz w:val="28"/>
          <w:szCs w:val="28"/>
          <w:lang w:bidi="ru-RU"/>
        </w:rPr>
        <w:t xml:space="preserve"> в границах проектирования отсутствуют объекты культурного наследия, выявленные объекты культурного наследия и объекты, обладающие признаками объекта культурного наследия, в том числе археологического, а также их охранные зоны. </w:t>
      </w:r>
    </w:p>
    <w:p w:rsidR="007E7DC0" w:rsidRPr="007E7DC0" w:rsidRDefault="00080234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В соответствии с письмом у</w:t>
      </w:r>
      <w:r w:rsidR="007E7DC0" w:rsidRPr="007E7DC0">
        <w:rPr>
          <w:rFonts w:eastAsia="Lucida Sans Unicode"/>
          <w:sz w:val="28"/>
          <w:szCs w:val="28"/>
          <w:lang w:bidi="ru-RU"/>
        </w:rPr>
        <w:t>правления экологии администрации городского округа город Воронеж от 26.11.2019 №</w:t>
      </w:r>
      <w:r>
        <w:rPr>
          <w:rFonts w:eastAsia="Lucida Sans Unicode"/>
          <w:sz w:val="28"/>
          <w:szCs w:val="28"/>
          <w:lang w:bidi="ru-RU"/>
        </w:rPr>
        <w:t xml:space="preserve"> 13262587</w:t>
      </w:r>
      <w:r w:rsidR="007E7DC0" w:rsidRPr="007E7DC0">
        <w:rPr>
          <w:rFonts w:eastAsia="Lucida Sans Unicode"/>
          <w:sz w:val="28"/>
          <w:szCs w:val="28"/>
          <w:lang w:bidi="ru-RU"/>
        </w:rPr>
        <w:t xml:space="preserve"> в границах проектирования отсутствуют особо охраняемые природные территории местного значения.</w:t>
      </w:r>
    </w:p>
    <w:p w:rsidR="007E7DC0" w:rsidRPr="007E7DC0" w:rsidRDefault="00080234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В соответствии с письмом д</w:t>
      </w:r>
      <w:r w:rsidR="007E7DC0" w:rsidRPr="007E7DC0">
        <w:rPr>
          <w:rFonts w:eastAsia="Lucida Sans Unicode"/>
          <w:sz w:val="28"/>
          <w:szCs w:val="28"/>
          <w:lang w:bidi="ru-RU"/>
        </w:rPr>
        <w:t xml:space="preserve">епартамента природных ресурсов и экологии Воронежской </w:t>
      </w:r>
      <w:r>
        <w:rPr>
          <w:rFonts w:eastAsia="Lucida Sans Unicode"/>
          <w:sz w:val="28"/>
          <w:szCs w:val="28"/>
          <w:lang w:bidi="ru-RU"/>
        </w:rPr>
        <w:t>области от 26.11.2019 №13262587</w:t>
      </w:r>
      <w:r w:rsidR="007E7DC0" w:rsidRPr="007E7DC0">
        <w:rPr>
          <w:rFonts w:eastAsia="Lucida Sans Unicode"/>
          <w:sz w:val="28"/>
          <w:szCs w:val="28"/>
          <w:lang w:bidi="ru-RU"/>
        </w:rPr>
        <w:t xml:space="preserve"> в границах проектирования отсутствуют особо охраняемые природные территории регионального значения.</w:t>
      </w:r>
    </w:p>
    <w:p w:rsidR="007E7DC0" w:rsidRPr="007E7DC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 xml:space="preserve">Планируемая территория расположена в границах зон боевых </w:t>
      </w:r>
      <w:r w:rsidRPr="007E7DC0">
        <w:rPr>
          <w:rFonts w:eastAsia="Lucida Sans Unicode"/>
          <w:sz w:val="28"/>
          <w:szCs w:val="28"/>
          <w:lang w:bidi="ru-RU"/>
        </w:rPr>
        <w:lastRenderedPageBreak/>
        <w:t>действий на те</w:t>
      </w:r>
      <w:r w:rsidR="00080234">
        <w:rPr>
          <w:rFonts w:eastAsia="Lucida Sans Unicode"/>
          <w:sz w:val="28"/>
          <w:szCs w:val="28"/>
          <w:lang w:bidi="ru-RU"/>
        </w:rPr>
        <w:t xml:space="preserve">рритории города Воронежа в </w:t>
      </w:r>
      <w:r w:rsidR="00080234" w:rsidRPr="006C7C88">
        <w:rPr>
          <w:rFonts w:eastAsia="Lucida Sans Unicode"/>
          <w:sz w:val="28"/>
          <w:szCs w:val="28"/>
          <w:lang w:bidi="ru-RU"/>
        </w:rPr>
        <w:t>1942</w:t>
      </w:r>
      <w:r w:rsidR="006C7C88" w:rsidRPr="006C7C88">
        <w:t>–</w:t>
      </w:r>
      <w:r w:rsidRPr="006C7C88">
        <w:rPr>
          <w:rFonts w:eastAsia="Lucida Sans Unicode"/>
          <w:sz w:val="28"/>
          <w:szCs w:val="28"/>
          <w:lang w:bidi="ru-RU"/>
        </w:rPr>
        <w:t xml:space="preserve">1943 годах, </w:t>
      </w:r>
      <w:r w:rsidRPr="007E7DC0">
        <w:rPr>
          <w:rFonts w:eastAsia="Lucida Sans Unicode"/>
          <w:sz w:val="28"/>
          <w:szCs w:val="28"/>
          <w:lang w:bidi="ru-RU"/>
        </w:rPr>
        <w:t xml:space="preserve">в </w:t>
      </w:r>
      <w:proofErr w:type="gramStart"/>
      <w:r w:rsidRPr="007E7DC0">
        <w:rPr>
          <w:rFonts w:eastAsia="Lucida Sans Unicode"/>
          <w:sz w:val="28"/>
          <w:szCs w:val="28"/>
          <w:lang w:bidi="ru-RU"/>
        </w:rPr>
        <w:t>связи</w:t>
      </w:r>
      <w:proofErr w:type="gramEnd"/>
      <w:r w:rsidRPr="007E7DC0">
        <w:rPr>
          <w:rFonts w:eastAsia="Lucida Sans Unicode"/>
          <w:sz w:val="28"/>
          <w:szCs w:val="28"/>
          <w:lang w:bidi="ru-RU"/>
        </w:rPr>
        <w:t xml:space="preserve"> с чем необходимо соблюдение требований, установленных Законом Р</w:t>
      </w:r>
      <w:r w:rsidR="00080234">
        <w:rPr>
          <w:rFonts w:eastAsia="Lucida Sans Unicode"/>
          <w:sz w:val="28"/>
          <w:szCs w:val="28"/>
          <w:lang w:bidi="ru-RU"/>
        </w:rPr>
        <w:t xml:space="preserve">оссийской </w:t>
      </w:r>
      <w:proofErr w:type="spellStart"/>
      <w:r w:rsidRPr="007E7DC0">
        <w:rPr>
          <w:rFonts w:eastAsia="Lucida Sans Unicode"/>
          <w:sz w:val="28"/>
          <w:szCs w:val="28"/>
          <w:lang w:bidi="ru-RU"/>
        </w:rPr>
        <w:t>Ф</w:t>
      </w:r>
      <w:r w:rsidR="00080234">
        <w:rPr>
          <w:rFonts w:eastAsia="Lucida Sans Unicode"/>
          <w:sz w:val="28"/>
          <w:szCs w:val="28"/>
          <w:lang w:bidi="ru-RU"/>
        </w:rPr>
        <w:t>едерациии</w:t>
      </w:r>
      <w:proofErr w:type="spellEnd"/>
      <w:r w:rsidRPr="007E7DC0">
        <w:rPr>
          <w:rFonts w:eastAsia="Lucida Sans Unicode"/>
          <w:sz w:val="28"/>
          <w:szCs w:val="28"/>
          <w:lang w:bidi="ru-RU"/>
        </w:rPr>
        <w:t xml:space="preserve"> от 14.01.1993 №</w:t>
      </w:r>
      <w:r w:rsidR="001C6D30" w:rsidRPr="001C6D30">
        <w:rPr>
          <w:rFonts w:eastAsia="Lucida Sans Unicode"/>
          <w:sz w:val="28"/>
          <w:szCs w:val="28"/>
          <w:lang w:bidi="ru-RU"/>
        </w:rPr>
        <w:t xml:space="preserve"> </w:t>
      </w:r>
      <w:r w:rsidRPr="007E7DC0">
        <w:rPr>
          <w:rFonts w:eastAsia="Lucida Sans Unicode"/>
          <w:sz w:val="28"/>
          <w:szCs w:val="28"/>
          <w:lang w:bidi="ru-RU"/>
        </w:rPr>
        <w:t>4292-1 «Об увековечении памяти погибших при защите Отечества» и Законом Воро</w:t>
      </w:r>
      <w:r w:rsidR="002834E8">
        <w:rPr>
          <w:rFonts w:eastAsia="Lucida Sans Unicode"/>
          <w:sz w:val="28"/>
          <w:szCs w:val="28"/>
          <w:lang w:bidi="ru-RU"/>
        </w:rPr>
        <w:t>нежской области от 29.04.2016</w:t>
      </w:r>
      <w:r w:rsidR="002834E8">
        <w:rPr>
          <w:rFonts w:eastAsia="Lucida Sans Unicode"/>
          <w:sz w:val="28"/>
          <w:szCs w:val="28"/>
          <w:lang w:bidi="ru-RU"/>
        </w:rPr>
        <w:br/>
        <w:t xml:space="preserve">№ </w:t>
      </w:r>
      <w:r w:rsidRPr="007E7DC0">
        <w:rPr>
          <w:rFonts w:eastAsia="Lucida Sans Unicode"/>
          <w:sz w:val="28"/>
          <w:szCs w:val="28"/>
          <w:lang w:bidi="ru-RU"/>
        </w:rPr>
        <w:t>45-ОЗ «Об отдельных мерах по поддержке проведения поисковой работы на территории Воронежской области».</w:t>
      </w:r>
    </w:p>
    <w:p w:rsidR="001C6D30" w:rsidRPr="001C6D3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Основным планировочным ограничением развития территории является близость к</w:t>
      </w:r>
      <w:r w:rsidR="00080234">
        <w:rPr>
          <w:rFonts w:eastAsia="Lucida Sans Unicode"/>
          <w:sz w:val="28"/>
          <w:szCs w:val="28"/>
          <w:lang w:bidi="ru-RU"/>
        </w:rPr>
        <w:t xml:space="preserve"> зоне подлета аэродрома Воронеж (</w:t>
      </w:r>
      <w:r w:rsidRPr="007E7DC0">
        <w:rPr>
          <w:rFonts w:eastAsia="Lucida Sans Unicode"/>
          <w:sz w:val="28"/>
          <w:szCs w:val="28"/>
          <w:lang w:bidi="ru-RU"/>
        </w:rPr>
        <w:t>Придача</w:t>
      </w:r>
      <w:r w:rsidR="00080234">
        <w:rPr>
          <w:rFonts w:eastAsia="Lucida Sans Unicode"/>
          <w:sz w:val="28"/>
          <w:szCs w:val="28"/>
          <w:lang w:bidi="ru-RU"/>
        </w:rPr>
        <w:t>)</w:t>
      </w:r>
      <w:r w:rsidRPr="007E7DC0">
        <w:rPr>
          <w:rFonts w:eastAsia="Lucida Sans Unicode"/>
          <w:sz w:val="28"/>
          <w:szCs w:val="28"/>
          <w:lang w:bidi="ru-RU"/>
        </w:rPr>
        <w:t xml:space="preserve"> ПАО «ВАСО» и расположение территории в зоне высотных ограничений.</w:t>
      </w:r>
      <w:r w:rsidR="00080234">
        <w:rPr>
          <w:rFonts w:eastAsia="Lucida Sans Unicode"/>
          <w:sz w:val="28"/>
          <w:szCs w:val="28"/>
          <w:lang w:bidi="ru-RU"/>
        </w:rPr>
        <w:t xml:space="preserve"> </w:t>
      </w:r>
      <w:proofErr w:type="gramStart"/>
      <w:r w:rsidR="00080234">
        <w:rPr>
          <w:rFonts w:eastAsia="Lucida Sans Unicode"/>
          <w:sz w:val="28"/>
          <w:szCs w:val="28"/>
          <w:lang w:bidi="ru-RU"/>
        </w:rPr>
        <w:t>В связи с этим получено письмо у</w:t>
      </w:r>
      <w:r w:rsidRPr="007E7DC0">
        <w:rPr>
          <w:rFonts w:eastAsia="Lucida Sans Unicode"/>
          <w:sz w:val="28"/>
          <w:szCs w:val="28"/>
          <w:lang w:bidi="ru-RU"/>
        </w:rPr>
        <w:t>правления главного архитектора</w:t>
      </w:r>
      <w:r w:rsidR="00080234">
        <w:rPr>
          <w:rFonts w:eastAsia="Lucida Sans Unicode"/>
          <w:sz w:val="28"/>
          <w:szCs w:val="28"/>
          <w:lang w:bidi="ru-RU"/>
        </w:rPr>
        <w:t xml:space="preserve"> администрации</w:t>
      </w:r>
      <w:r w:rsidRPr="007E7DC0">
        <w:rPr>
          <w:rFonts w:eastAsia="Lucida Sans Unicode"/>
          <w:sz w:val="28"/>
          <w:szCs w:val="28"/>
          <w:lang w:bidi="ru-RU"/>
        </w:rPr>
        <w:t xml:space="preserve"> городского округа город Воронеж от 22.11.2019 №13261344, в к</w:t>
      </w:r>
      <w:r w:rsidR="00080234">
        <w:rPr>
          <w:rFonts w:eastAsia="Lucida Sans Unicode"/>
          <w:sz w:val="28"/>
          <w:szCs w:val="28"/>
          <w:lang w:bidi="ru-RU"/>
        </w:rPr>
        <w:t xml:space="preserve">отором, согласно утвержденному </w:t>
      </w:r>
      <w:r w:rsidRPr="007E7DC0">
        <w:rPr>
          <w:rFonts w:eastAsia="Lucida Sans Unicode"/>
          <w:sz w:val="28"/>
          <w:szCs w:val="28"/>
          <w:lang w:bidi="ru-RU"/>
        </w:rPr>
        <w:t xml:space="preserve">Регламенту согласования проектирования, строительства и реконструкции объектов на </w:t>
      </w:r>
      <w:proofErr w:type="spellStart"/>
      <w:r w:rsidRPr="007E7DC0">
        <w:rPr>
          <w:rFonts w:eastAsia="Lucida Sans Unicode"/>
          <w:sz w:val="28"/>
          <w:szCs w:val="28"/>
          <w:lang w:bidi="ru-RU"/>
        </w:rPr>
        <w:t>приаэродромной</w:t>
      </w:r>
      <w:proofErr w:type="spellEnd"/>
      <w:r w:rsidRPr="007E7DC0">
        <w:rPr>
          <w:rFonts w:eastAsia="Lucida Sans Unicode"/>
          <w:sz w:val="28"/>
          <w:szCs w:val="28"/>
          <w:lang w:bidi="ru-RU"/>
        </w:rPr>
        <w:t xml:space="preserve"> территории и в рай</w:t>
      </w:r>
      <w:r w:rsidR="00080234">
        <w:rPr>
          <w:rFonts w:eastAsia="Lucida Sans Unicode"/>
          <w:sz w:val="28"/>
          <w:szCs w:val="28"/>
          <w:lang w:bidi="ru-RU"/>
        </w:rPr>
        <w:t>оне аэродрома Воронеж (Придача)</w:t>
      </w:r>
      <w:r w:rsidRPr="007E7DC0">
        <w:rPr>
          <w:rFonts w:eastAsia="Lucida Sans Unicode"/>
          <w:sz w:val="28"/>
          <w:szCs w:val="28"/>
          <w:lang w:bidi="ru-RU"/>
        </w:rPr>
        <w:t xml:space="preserve">, дан перечень высотных отметок, устанавливающих ограничения максимальной высоты проектируемых зданий (расчетом установлен диапазон высоты проектируемых зданий </w:t>
      </w:r>
      <w:r w:rsidR="00DA71BE">
        <w:rPr>
          <w:rFonts w:eastAsia="Lucida Sans Unicode"/>
          <w:sz w:val="28"/>
          <w:szCs w:val="28"/>
          <w:lang w:bidi="ru-RU"/>
        </w:rPr>
        <w:t xml:space="preserve">        </w:t>
      </w:r>
      <w:r w:rsidRPr="007E7DC0">
        <w:rPr>
          <w:rFonts w:eastAsia="Lucida Sans Unicode"/>
          <w:sz w:val="28"/>
          <w:szCs w:val="28"/>
          <w:lang w:bidi="ru-RU"/>
        </w:rPr>
        <w:t>от</w:t>
      </w:r>
      <w:r w:rsidR="00DA71BE">
        <w:rPr>
          <w:rFonts w:eastAsia="Lucida Sans Unicode"/>
          <w:sz w:val="28"/>
          <w:szCs w:val="28"/>
          <w:lang w:bidi="ru-RU"/>
        </w:rPr>
        <w:t xml:space="preserve"> 8 до 17 этажей</w:t>
      </w:r>
      <w:r w:rsidRPr="007E7DC0">
        <w:rPr>
          <w:rFonts w:eastAsia="Lucida Sans Unicode"/>
          <w:sz w:val="28"/>
          <w:szCs w:val="28"/>
          <w:lang w:bidi="ru-RU"/>
        </w:rPr>
        <w:t xml:space="preserve"> в зависимости</w:t>
      </w:r>
      <w:proofErr w:type="gramEnd"/>
      <w:r w:rsidRPr="007E7DC0">
        <w:rPr>
          <w:rFonts w:eastAsia="Lucida Sans Unicode"/>
          <w:sz w:val="28"/>
          <w:szCs w:val="28"/>
          <w:lang w:bidi="ru-RU"/>
        </w:rPr>
        <w:t xml:space="preserve"> от расположения планируемых объектов на территории проектирования</w:t>
      </w:r>
      <w:r w:rsidR="001C6D30">
        <w:rPr>
          <w:rFonts w:eastAsia="Lucida Sans Unicode"/>
          <w:sz w:val="28"/>
          <w:szCs w:val="28"/>
          <w:lang w:bidi="ru-RU"/>
        </w:rPr>
        <w:t>).</w:t>
      </w:r>
    </w:p>
    <w:p w:rsidR="007E7DC0" w:rsidRPr="007E7DC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 xml:space="preserve">В границах территории расположены охранные зоны существующих инженерных сетей и сооружений. В местах пересечения проектируемых объектов инженерной и транспортной инфраструктуры необходимо соблюдение требований соответствующих нормативов и технических условий. </w:t>
      </w:r>
    </w:p>
    <w:p w:rsidR="00EA30E6" w:rsidRDefault="007E7DC0" w:rsidP="00EA30E6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Размеры охранных зон существующих и проектируемых инженерных се</w:t>
      </w:r>
      <w:r w:rsidR="00EA30E6">
        <w:rPr>
          <w:rFonts w:eastAsia="Lucida Sans Unicode"/>
          <w:sz w:val="28"/>
          <w:szCs w:val="28"/>
          <w:lang w:bidi="ru-RU"/>
        </w:rPr>
        <w:t>тей и сооружений (нормативные):</w:t>
      </w:r>
    </w:p>
    <w:p w:rsidR="007E7DC0" w:rsidRPr="007E7DC0" w:rsidRDefault="007E7DC0" w:rsidP="00EA30E6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- кабе</w:t>
      </w:r>
      <w:r w:rsidR="00EA30E6">
        <w:rPr>
          <w:rFonts w:eastAsia="Lucida Sans Unicode"/>
          <w:sz w:val="28"/>
          <w:szCs w:val="28"/>
          <w:lang w:bidi="ru-RU"/>
        </w:rPr>
        <w:t xml:space="preserve">льные линии электроснабжения – </w:t>
      </w:r>
      <w:r w:rsidRPr="007E7DC0">
        <w:rPr>
          <w:rFonts w:eastAsia="Lucida Sans Unicode"/>
          <w:sz w:val="28"/>
          <w:szCs w:val="28"/>
          <w:lang w:bidi="ru-RU"/>
        </w:rPr>
        <w:t>1 м;</w:t>
      </w:r>
    </w:p>
    <w:p w:rsidR="007E7DC0" w:rsidRPr="007E7DC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 xml:space="preserve">- линии электропередачи 6/10 </w:t>
      </w:r>
      <w:proofErr w:type="spellStart"/>
      <w:r w:rsidRPr="007E7DC0">
        <w:rPr>
          <w:rFonts w:eastAsia="Lucida Sans Unicode"/>
          <w:sz w:val="28"/>
          <w:szCs w:val="28"/>
          <w:lang w:bidi="ru-RU"/>
        </w:rPr>
        <w:t>кВ</w:t>
      </w:r>
      <w:proofErr w:type="spellEnd"/>
      <w:r w:rsidRPr="007E7DC0">
        <w:rPr>
          <w:rFonts w:eastAsia="Lucida Sans Unicode"/>
          <w:sz w:val="28"/>
          <w:szCs w:val="28"/>
          <w:lang w:bidi="ru-RU"/>
        </w:rPr>
        <w:t xml:space="preserve"> – 10 м;</w:t>
      </w:r>
    </w:p>
    <w:p w:rsidR="007E7DC0" w:rsidRPr="007E7DC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- газораспределительные сети – 2 м.</w:t>
      </w:r>
    </w:p>
    <w:p w:rsidR="007E7DC0" w:rsidRPr="007E7DC0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t>- сети водоснабжения – 5 м;</w:t>
      </w:r>
    </w:p>
    <w:p w:rsidR="007E7DC0" w:rsidRPr="007E7DC0" w:rsidRDefault="00EA30E6" w:rsidP="00EA30E6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канализационные сети – 3 м.</w:t>
      </w:r>
    </w:p>
    <w:p w:rsidR="00EA30E6" w:rsidRDefault="007E7DC0" w:rsidP="007E7DC0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7E7DC0">
        <w:rPr>
          <w:rFonts w:eastAsia="Lucida Sans Unicode"/>
          <w:sz w:val="28"/>
          <w:szCs w:val="28"/>
          <w:lang w:bidi="ru-RU"/>
        </w:rPr>
        <w:lastRenderedPageBreak/>
        <w:t xml:space="preserve">В границы проектирования попадают земли лесного фонда (часть 216 квартала </w:t>
      </w:r>
      <w:proofErr w:type="spellStart"/>
      <w:r w:rsidRPr="007E7DC0">
        <w:rPr>
          <w:rFonts w:eastAsia="Lucida Sans Unicode"/>
          <w:sz w:val="28"/>
          <w:szCs w:val="28"/>
          <w:lang w:bidi="ru-RU"/>
        </w:rPr>
        <w:t>Сомовского</w:t>
      </w:r>
      <w:proofErr w:type="spellEnd"/>
      <w:r w:rsidRPr="007E7DC0">
        <w:rPr>
          <w:rFonts w:eastAsia="Lucida Sans Unicode"/>
          <w:sz w:val="28"/>
          <w:szCs w:val="28"/>
          <w:lang w:bidi="ru-RU"/>
        </w:rPr>
        <w:t xml:space="preserve"> лесничества). На данной территории планируется выдел</w:t>
      </w:r>
      <w:r w:rsidR="00DA71BE">
        <w:rPr>
          <w:rFonts w:eastAsia="Lucida Sans Unicode"/>
          <w:sz w:val="28"/>
          <w:szCs w:val="28"/>
          <w:lang w:bidi="ru-RU"/>
        </w:rPr>
        <w:t>ение 2</w:t>
      </w:r>
      <w:r w:rsidRPr="007E7DC0">
        <w:rPr>
          <w:rFonts w:eastAsia="Lucida Sans Unicode"/>
          <w:sz w:val="28"/>
          <w:szCs w:val="28"/>
          <w:lang w:bidi="ru-RU"/>
        </w:rPr>
        <w:t xml:space="preserve"> участков для размещения </w:t>
      </w:r>
      <w:r w:rsidR="00DA71BE">
        <w:rPr>
          <w:rFonts w:eastAsia="Lucida Sans Unicode"/>
          <w:sz w:val="28"/>
          <w:szCs w:val="28"/>
          <w:lang w:bidi="ru-RU"/>
        </w:rPr>
        <w:t>2</w:t>
      </w:r>
      <w:r w:rsidRPr="007E7DC0">
        <w:rPr>
          <w:rFonts w:eastAsia="Lucida Sans Unicode"/>
          <w:sz w:val="28"/>
          <w:szCs w:val="28"/>
          <w:lang w:bidi="ru-RU"/>
        </w:rPr>
        <w:t xml:space="preserve"> примыканий к ул. </w:t>
      </w:r>
      <w:proofErr w:type="gramStart"/>
      <w:r w:rsidRPr="007E7DC0">
        <w:rPr>
          <w:rFonts w:eastAsia="Lucida Sans Unicode"/>
          <w:sz w:val="28"/>
          <w:szCs w:val="28"/>
          <w:lang w:bidi="ru-RU"/>
        </w:rPr>
        <w:t>Минск</w:t>
      </w:r>
      <w:r w:rsidR="00DA71BE">
        <w:rPr>
          <w:rFonts w:eastAsia="Lucida Sans Unicode"/>
          <w:sz w:val="28"/>
          <w:szCs w:val="28"/>
          <w:lang w:bidi="ru-RU"/>
        </w:rPr>
        <w:t>ая</w:t>
      </w:r>
      <w:proofErr w:type="gramEnd"/>
      <w:r w:rsidRPr="007E7DC0">
        <w:rPr>
          <w:rFonts w:eastAsia="Lucida Sans Unicode"/>
          <w:sz w:val="28"/>
          <w:szCs w:val="28"/>
          <w:lang w:bidi="ru-RU"/>
        </w:rPr>
        <w:t>. По данным участкам имеются выписки из Государственного лесного реестра. Согласно региональным нормативам гр</w:t>
      </w:r>
      <w:r w:rsidR="00DA71BE">
        <w:rPr>
          <w:rFonts w:eastAsia="Lucida Sans Unicode"/>
          <w:sz w:val="28"/>
          <w:szCs w:val="28"/>
          <w:lang w:bidi="ru-RU"/>
        </w:rPr>
        <w:t>адостроительного проектирования</w:t>
      </w:r>
      <w:r w:rsidRPr="007E7DC0">
        <w:rPr>
          <w:rFonts w:eastAsia="Lucida Sans Unicode"/>
          <w:sz w:val="28"/>
          <w:szCs w:val="28"/>
          <w:lang w:bidi="ru-RU"/>
        </w:rPr>
        <w:t xml:space="preserve"> проектом предусмотрен отступ от границ лесного массива до проектируемой жилой застройки</w:t>
      </w:r>
      <w:r w:rsidR="00DA71BE">
        <w:rPr>
          <w:rFonts w:eastAsia="Lucida Sans Unicode"/>
          <w:sz w:val="28"/>
          <w:szCs w:val="28"/>
          <w:lang w:bidi="ru-RU"/>
        </w:rPr>
        <w:t>,</w:t>
      </w:r>
      <w:r w:rsidRPr="007E7DC0">
        <w:rPr>
          <w:rFonts w:eastAsia="Lucida Sans Unicode"/>
          <w:sz w:val="28"/>
          <w:szCs w:val="28"/>
          <w:lang w:bidi="ru-RU"/>
        </w:rPr>
        <w:t xml:space="preserve"> равный 50 м</w:t>
      </w:r>
      <w:r w:rsidR="003036DD">
        <w:rPr>
          <w:rFonts w:eastAsia="Lucida Sans Unicode"/>
          <w:sz w:val="28"/>
          <w:szCs w:val="28"/>
          <w:lang w:bidi="ru-RU"/>
        </w:rPr>
        <w:t>.</w:t>
      </w:r>
    </w:p>
    <w:p w:rsidR="0063547D" w:rsidRPr="0063547D" w:rsidRDefault="00963F65" w:rsidP="00963F65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 </w:t>
      </w:r>
      <w:r w:rsidR="0063547D" w:rsidRPr="0063547D">
        <w:rPr>
          <w:rFonts w:eastAsia="Lucida Sans Unicode"/>
          <w:sz w:val="28"/>
          <w:szCs w:val="28"/>
          <w:lang w:bidi="ru-RU"/>
        </w:rPr>
        <w:t>В документации по планировке территории установлены характеристики развития нового жилого микрорайона и предложено решение по развитию улично-дорожной сети.</w:t>
      </w:r>
    </w:p>
    <w:p w:rsidR="0063547D" w:rsidRP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63547D">
        <w:rPr>
          <w:rFonts w:eastAsia="Lucida Sans Unicode"/>
          <w:sz w:val="28"/>
          <w:szCs w:val="28"/>
          <w:lang w:bidi="ru-RU"/>
        </w:rPr>
        <w:t>Также проектом пр</w:t>
      </w:r>
      <w:r w:rsidR="00DA71BE">
        <w:rPr>
          <w:rFonts w:eastAsia="Lucida Sans Unicode"/>
          <w:sz w:val="28"/>
          <w:szCs w:val="28"/>
          <w:lang w:bidi="ru-RU"/>
        </w:rPr>
        <w:t>едполагается</w:t>
      </w:r>
      <w:r w:rsidRPr="0063547D">
        <w:rPr>
          <w:rFonts w:eastAsia="Lucida Sans Unicode"/>
          <w:sz w:val="28"/>
          <w:szCs w:val="28"/>
          <w:lang w:bidi="ru-RU"/>
        </w:rPr>
        <w:t xml:space="preserve"> размещение общеобразовательной школы, предусмотренной государственной программой Воронежской области «Развитие образования» (</w:t>
      </w:r>
      <w:r w:rsidR="00DA71BE">
        <w:rPr>
          <w:rFonts w:eastAsia="Lucida Sans Unicode"/>
          <w:sz w:val="28"/>
          <w:szCs w:val="28"/>
          <w:lang w:bidi="ru-RU"/>
        </w:rPr>
        <w:t xml:space="preserve">постановление правительства </w:t>
      </w:r>
      <w:r w:rsidR="00DA71BE" w:rsidRPr="00DA71BE">
        <w:rPr>
          <w:rFonts w:eastAsia="Lucida Sans Unicode"/>
          <w:sz w:val="28"/>
          <w:szCs w:val="28"/>
          <w:lang w:bidi="ru-RU"/>
        </w:rPr>
        <w:t>Воронежской области от 17.12.2013 № 1102</w:t>
      </w:r>
      <w:r w:rsidRPr="00DA71BE">
        <w:rPr>
          <w:rFonts w:eastAsia="Lucida Sans Unicode"/>
          <w:sz w:val="28"/>
          <w:szCs w:val="28"/>
          <w:lang w:bidi="ru-RU"/>
        </w:rPr>
        <w:t>) и включенной в городскую адресную инвестиционную программу на 2021 год (р</w:t>
      </w:r>
      <w:r w:rsidR="00DA71BE" w:rsidRPr="00DA71BE">
        <w:rPr>
          <w:rFonts w:eastAsia="Lucida Sans Unicode"/>
          <w:sz w:val="28"/>
          <w:szCs w:val="28"/>
          <w:lang w:bidi="ru-RU"/>
        </w:rPr>
        <w:t xml:space="preserve">ешение </w:t>
      </w:r>
      <w:r w:rsidRPr="00DA71BE">
        <w:rPr>
          <w:rFonts w:eastAsia="Lucida Sans Unicode"/>
          <w:sz w:val="28"/>
          <w:szCs w:val="28"/>
          <w:lang w:bidi="ru-RU"/>
        </w:rPr>
        <w:t>Воронежской городской Думы от 25.12.2020 № 133-V).</w:t>
      </w:r>
    </w:p>
    <w:p w:rsidR="0063547D" w:rsidRPr="0063547D" w:rsidRDefault="00DA71BE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 xml:space="preserve">      Согласно ранее утвержде</w:t>
      </w:r>
      <w:r w:rsidR="0063547D" w:rsidRPr="0063547D">
        <w:rPr>
          <w:rFonts w:eastAsia="Lucida Sans Unicode"/>
          <w:sz w:val="28"/>
          <w:szCs w:val="28"/>
          <w:lang w:bidi="ru-RU"/>
        </w:rPr>
        <w:t>нной докумен</w:t>
      </w:r>
      <w:r>
        <w:rPr>
          <w:rFonts w:eastAsia="Lucida Sans Unicode"/>
          <w:sz w:val="28"/>
          <w:szCs w:val="28"/>
          <w:lang w:bidi="ru-RU"/>
        </w:rPr>
        <w:t xml:space="preserve">тации по планировке территории 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включение планируемого жилого микрорайона по ул. Остужева, 52 в общую транспортную структуру города должно быть обеспечено за счет строительства двух примыканий к ул. Минская: </w:t>
      </w:r>
    </w:p>
    <w:p w:rsidR="0063547D" w:rsidRP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proofErr w:type="gramStart"/>
      <w:r w:rsidRPr="0063547D">
        <w:rPr>
          <w:rFonts w:eastAsia="Lucida Sans Unicode"/>
          <w:sz w:val="28"/>
          <w:szCs w:val="28"/>
          <w:lang w:bidi="ru-RU"/>
        </w:rPr>
        <w:t>- примыкание №</w:t>
      </w:r>
      <w:r w:rsidR="00DA71BE">
        <w:rPr>
          <w:rFonts w:eastAsia="Lucida Sans Unicode"/>
          <w:sz w:val="28"/>
          <w:szCs w:val="28"/>
          <w:lang w:bidi="ru-RU"/>
        </w:rPr>
        <w:t xml:space="preserve"> 1 к ул. Минская</w:t>
      </w:r>
      <w:r w:rsidRPr="0063547D">
        <w:rPr>
          <w:rFonts w:eastAsia="Lucida Sans Unicode"/>
          <w:sz w:val="28"/>
          <w:szCs w:val="28"/>
          <w:lang w:bidi="ru-RU"/>
        </w:rPr>
        <w:t xml:space="preserve"> планировалось юго-западнее от границы земельного участка 36:34:0106032:4144 по ул. Остужева, 52ш; в настоящее время существовавший ранее земельный участок 36:34:0106032:4144</w:t>
      </w:r>
      <w:r w:rsidR="00DA71BE">
        <w:rPr>
          <w:rFonts w:eastAsia="Lucida Sans Unicode"/>
          <w:sz w:val="28"/>
          <w:szCs w:val="28"/>
          <w:lang w:bidi="ru-RU"/>
        </w:rPr>
        <w:t xml:space="preserve"> разделен на части, </w:t>
      </w:r>
      <w:r w:rsidRPr="0063547D">
        <w:rPr>
          <w:rFonts w:eastAsia="Lucida Sans Unicode"/>
          <w:sz w:val="28"/>
          <w:szCs w:val="28"/>
          <w:lang w:bidi="ru-RU"/>
        </w:rPr>
        <w:t>и примыкание № 1 запланировано к земельному участку 36:34:0106032:10580</w:t>
      </w:r>
      <w:r w:rsidR="00DA71BE">
        <w:rPr>
          <w:rFonts w:eastAsia="Lucida Sans Unicode"/>
          <w:sz w:val="28"/>
          <w:szCs w:val="28"/>
          <w:lang w:bidi="ru-RU"/>
        </w:rPr>
        <w:t xml:space="preserve">, </w:t>
      </w:r>
      <w:r w:rsidRPr="0063547D">
        <w:rPr>
          <w:rFonts w:eastAsia="Lucida Sans Unicode"/>
          <w:sz w:val="28"/>
          <w:szCs w:val="28"/>
          <w:lang w:bidi="ru-RU"/>
        </w:rPr>
        <w:t>образованному из существовавшего р</w:t>
      </w:r>
      <w:r w:rsidR="00DA71BE">
        <w:rPr>
          <w:rFonts w:eastAsia="Lucida Sans Unicode"/>
          <w:sz w:val="28"/>
          <w:szCs w:val="28"/>
          <w:lang w:bidi="ru-RU"/>
        </w:rPr>
        <w:t>анее участка 36:34:0106032:4144</w:t>
      </w:r>
      <w:r w:rsidRPr="0063547D">
        <w:rPr>
          <w:rFonts w:eastAsia="Lucida Sans Unicode"/>
          <w:sz w:val="28"/>
          <w:szCs w:val="28"/>
          <w:lang w:bidi="ru-RU"/>
        </w:rPr>
        <w:t xml:space="preserve">; </w:t>
      </w:r>
      <w:proofErr w:type="gramEnd"/>
    </w:p>
    <w:p w:rsidR="0063547D" w:rsidRP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63547D">
        <w:rPr>
          <w:rFonts w:eastAsia="Lucida Sans Unicode"/>
          <w:sz w:val="28"/>
          <w:szCs w:val="28"/>
          <w:lang w:bidi="ru-RU"/>
        </w:rPr>
        <w:t>- примыкание №</w:t>
      </w:r>
      <w:r w:rsidR="00DA71BE">
        <w:rPr>
          <w:rFonts w:eastAsia="Lucida Sans Unicode"/>
          <w:sz w:val="28"/>
          <w:szCs w:val="28"/>
          <w:lang w:bidi="ru-RU"/>
        </w:rPr>
        <w:t xml:space="preserve"> 2 к ул. Минская</w:t>
      </w:r>
      <w:r w:rsidRPr="0063547D">
        <w:rPr>
          <w:rFonts w:eastAsia="Lucida Sans Unicode"/>
          <w:sz w:val="28"/>
          <w:szCs w:val="28"/>
          <w:lang w:bidi="ru-RU"/>
        </w:rPr>
        <w:t xml:space="preserve"> планируется юго-западнее от границы существующего земельн</w:t>
      </w:r>
      <w:r w:rsidR="003036DD">
        <w:rPr>
          <w:rFonts w:eastAsia="Lucida Sans Unicode"/>
          <w:sz w:val="28"/>
          <w:szCs w:val="28"/>
          <w:lang w:bidi="ru-RU"/>
        </w:rPr>
        <w:t>ого учас</w:t>
      </w:r>
      <w:r w:rsidR="00DA71BE">
        <w:rPr>
          <w:rFonts w:eastAsia="Lucida Sans Unicode"/>
          <w:sz w:val="28"/>
          <w:szCs w:val="28"/>
          <w:lang w:bidi="ru-RU"/>
        </w:rPr>
        <w:t xml:space="preserve">тка 36:34:0106032:4381                  по </w:t>
      </w:r>
      <w:r w:rsidRPr="0063547D">
        <w:rPr>
          <w:rFonts w:eastAsia="Lucida Sans Unicode"/>
          <w:sz w:val="28"/>
          <w:szCs w:val="28"/>
          <w:lang w:bidi="ru-RU"/>
        </w:rPr>
        <w:t>ул. Остужева, 52п.</w:t>
      </w:r>
    </w:p>
    <w:p w:rsidR="0063547D" w:rsidRPr="0063547D" w:rsidRDefault="00DA71BE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Кроме того,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ранее утвержденной документацией по планировке </w:t>
      </w:r>
      <w:r w:rsidR="0063547D" w:rsidRPr="0063547D">
        <w:rPr>
          <w:rFonts w:eastAsia="Lucida Sans Unicode"/>
          <w:sz w:val="28"/>
          <w:szCs w:val="28"/>
          <w:lang w:bidi="ru-RU"/>
        </w:rPr>
        <w:lastRenderedPageBreak/>
        <w:t>территории предусмотрено строительство новой магистр</w:t>
      </w:r>
      <w:r>
        <w:rPr>
          <w:rFonts w:eastAsia="Lucida Sans Unicode"/>
          <w:sz w:val="28"/>
          <w:szCs w:val="28"/>
          <w:lang w:bidi="ru-RU"/>
        </w:rPr>
        <w:t>али районного значения, которая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совместно</w:t>
      </w:r>
      <w:r>
        <w:rPr>
          <w:rFonts w:eastAsia="Lucida Sans Unicode"/>
          <w:sz w:val="28"/>
          <w:szCs w:val="28"/>
          <w:lang w:bidi="ru-RU"/>
        </w:rPr>
        <w:t xml:space="preserve"> с описанными выше примыканиями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обеспечит связь магистральной улицы общ</w:t>
      </w:r>
      <w:r>
        <w:rPr>
          <w:rFonts w:eastAsia="Lucida Sans Unicode"/>
          <w:sz w:val="28"/>
          <w:szCs w:val="28"/>
          <w:lang w:bidi="ru-RU"/>
        </w:rPr>
        <w:t>егородского значения ул. Минская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с магистральной улицей районного значения ул. </w:t>
      </w:r>
      <w:proofErr w:type="spellStart"/>
      <w:r w:rsidR="0063547D" w:rsidRPr="0063547D">
        <w:rPr>
          <w:rFonts w:eastAsia="Lucida Sans Unicode"/>
          <w:sz w:val="28"/>
          <w:szCs w:val="28"/>
          <w:lang w:bidi="ru-RU"/>
        </w:rPr>
        <w:t>Урывского</w:t>
      </w:r>
      <w:proofErr w:type="spellEnd"/>
      <w:r w:rsidR="0063547D" w:rsidRPr="0063547D">
        <w:rPr>
          <w:rFonts w:eastAsia="Lucida Sans Unicode"/>
          <w:sz w:val="28"/>
          <w:szCs w:val="28"/>
          <w:lang w:bidi="ru-RU"/>
        </w:rPr>
        <w:t>.</w:t>
      </w:r>
    </w:p>
    <w:p w:rsidR="0063547D" w:rsidRP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63547D">
        <w:rPr>
          <w:rFonts w:eastAsia="Lucida Sans Unicode"/>
          <w:sz w:val="28"/>
          <w:szCs w:val="28"/>
          <w:lang w:bidi="ru-RU"/>
        </w:rPr>
        <w:t xml:space="preserve">   Утвержденным ранее проектом предложено сформировать из земель лесного фонда в границах проектирования соответствующие земельные участки для размещения линейных объектов – элементов улично-дорожной сети (двух описанн</w:t>
      </w:r>
      <w:r w:rsidR="00DA71BE">
        <w:rPr>
          <w:rFonts w:eastAsia="Lucida Sans Unicode"/>
          <w:sz w:val="28"/>
          <w:szCs w:val="28"/>
          <w:lang w:bidi="ru-RU"/>
        </w:rPr>
        <w:t xml:space="preserve">ых выше примыканий к ул. </w:t>
      </w:r>
      <w:proofErr w:type="gramStart"/>
      <w:r w:rsidR="00DA71BE">
        <w:rPr>
          <w:rFonts w:eastAsia="Lucida Sans Unicode"/>
          <w:sz w:val="28"/>
          <w:szCs w:val="28"/>
          <w:lang w:bidi="ru-RU"/>
        </w:rPr>
        <w:t>Минская</w:t>
      </w:r>
      <w:proofErr w:type="gramEnd"/>
      <w:r w:rsidRPr="0063547D">
        <w:rPr>
          <w:rFonts w:eastAsia="Lucida Sans Unicode"/>
          <w:sz w:val="28"/>
          <w:szCs w:val="28"/>
          <w:lang w:bidi="ru-RU"/>
        </w:rPr>
        <w:t xml:space="preserve">): </w:t>
      </w:r>
    </w:p>
    <w:p w:rsidR="0063547D" w:rsidRPr="0063547D" w:rsidRDefault="00DA71BE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 у</w:t>
      </w:r>
      <w:r w:rsidR="0063547D" w:rsidRPr="0063547D">
        <w:rPr>
          <w:rFonts w:eastAsia="Lucida Sans Unicode"/>
          <w:sz w:val="28"/>
          <w:szCs w:val="28"/>
          <w:lang w:bidi="ru-RU"/>
        </w:rPr>
        <w:t>часток 1 с условным номером ЗУ1л площадью 3193 кв.</w:t>
      </w:r>
      <w:r w:rsidR="003036DD">
        <w:rPr>
          <w:rFonts w:eastAsia="Lucida Sans Unicode"/>
          <w:sz w:val="28"/>
          <w:szCs w:val="28"/>
          <w:lang w:bidi="ru-RU"/>
        </w:rPr>
        <w:t xml:space="preserve"> </w:t>
      </w:r>
      <w:r w:rsidR="0063547D" w:rsidRPr="0063547D">
        <w:rPr>
          <w:rFonts w:eastAsia="Lucida Sans Unicode"/>
          <w:sz w:val="28"/>
          <w:szCs w:val="28"/>
          <w:lang w:bidi="ru-RU"/>
        </w:rPr>
        <w:t>м</w:t>
      </w:r>
      <w:r>
        <w:rPr>
          <w:rFonts w:eastAsia="Lucida Sans Unicode"/>
          <w:sz w:val="28"/>
          <w:szCs w:val="28"/>
          <w:lang w:bidi="ru-RU"/>
        </w:rPr>
        <w:t xml:space="preserve">: </w:t>
      </w:r>
      <w:r w:rsidR="0063547D" w:rsidRPr="0063547D">
        <w:rPr>
          <w:rFonts w:eastAsia="Lucida Sans Unicode"/>
          <w:sz w:val="28"/>
          <w:szCs w:val="28"/>
          <w:lang w:bidi="ru-RU"/>
        </w:rPr>
        <w:t>размещение линейного объекта – примыкания</w:t>
      </w:r>
      <w:r>
        <w:rPr>
          <w:rFonts w:eastAsia="Lucida Sans Unicode"/>
          <w:sz w:val="28"/>
          <w:szCs w:val="28"/>
          <w:lang w:bidi="ru-RU"/>
        </w:rPr>
        <w:t xml:space="preserve"> магистрали районного значения </w:t>
      </w:r>
      <w:r w:rsidR="0063547D" w:rsidRPr="0063547D">
        <w:rPr>
          <w:rFonts w:eastAsia="Lucida Sans Unicode"/>
          <w:sz w:val="28"/>
          <w:szCs w:val="28"/>
          <w:lang w:bidi="ru-RU"/>
        </w:rPr>
        <w:t>юго-западнее от границы земельного участка 36:34:0106032:10580 (часть существовавшего ранее земельного участка 36:34:0106032:4144  по ул. Остужева, 52ш);</w:t>
      </w:r>
    </w:p>
    <w:p w:rsidR="0063547D" w:rsidRDefault="00DA71BE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>
        <w:rPr>
          <w:rFonts w:eastAsia="Lucida Sans Unicode"/>
          <w:sz w:val="28"/>
          <w:szCs w:val="28"/>
          <w:lang w:bidi="ru-RU"/>
        </w:rPr>
        <w:t>- у</w:t>
      </w:r>
      <w:r w:rsidR="0063547D" w:rsidRPr="0063547D">
        <w:rPr>
          <w:rFonts w:eastAsia="Lucida Sans Unicode"/>
          <w:sz w:val="28"/>
          <w:szCs w:val="28"/>
          <w:lang w:bidi="ru-RU"/>
        </w:rPr>
        <w:t>часток 2 с условным номером ЗУ2л площадью 3350 кв.</w:t>
      </w:r>
      <w:r w:rsidR="003036DD">
        <w:rPr>
          <w:rFonts w:eastAsia="Lucida Sans Unicode"/>
          <w:sz w:val="28"/>
          <w:szCs w:val="28"/>
          <w:lang w:bidi="ru-RU"/>
        </w:rPr>
        <w:t xml:space="preserve"> </w:t>
      </w:r>
      <w:r w:rsidR="0063547D" w:rsidRPr="0063547D">
        <w:rPr>
          <w:rFonts w:eastAsia="Lucida Sans Unicode"/>
          <w:sz w:val="28"/>
          <w:szCs w:val="28"/>
          <w:lang w:bidi="ru-RU"/>
        </w:rPr>
        <w:t>м</w:t>
      </w:r>
      <w:r>
        <w:rPr>
          <w:rFonts w:eastAsia="Lucida Sans Unicode"/>
          <w:sz w:val="28"/>
          <w:szCs w:val="28"/>
          <w:lang w:bidi="ru-RU"/>
        </w:rPr>
        <w:t>: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размещение линейного</w:t>
      </w:r>
      <w:r>
        <w:rPr>
          <w:rFonts w:eastAsia="Lucida Sans Unicode"/>
          <w:sz w:val="28"/>
          <w:szCs w:val="28"/>
          <w:lang w:bidi="ru-RU"/>
        </w:rPr>
        <w:t xml:space="preserve"> объекта – жилой улицы/проезда </w:t>
      </w:r>
      <w:r w:rsidR="0063547D" w:rsidRPr="0063547D">
        <w:rPr>
          <w:rFonts w:eastAsia="Lucida Sans Unicode"/>
          <w:sz w:val="28"/>
          <w:szCs w:val="28"/>
          <w:lang w:bidi="ru-RU"/>
        </w:rPr>
        <w:t>юго-западнее от границы существующего земель</w:t>
      </w:r>
      <w:r>
        <w:rPr>
          <w:rFonts w:eastAsia="Lucida Sans Unicode"/>
          <w:sz w:val="28"/>
          <w:szCs w:val="28"/>
          <w:lang w:bidi="ru-RU"/>
        </w:rPr>
        <w:t>ного участка 36:34:0106032:4381</w:t>
      </w:r>
      <w:r w:rsidR="0063547D" w:rsidRPr="0063547D">
        <w:rPr>
          <w:rFonts w:eastAsia="Lucida Sans Unicode"/>
          <w:sz w:val="28"/>
          <w:szCs w:val="28"/>
          <w:lang w:bidi="ru-RU"/>
        </w:rPr>
        <w:t xml:space="preserve"> </w:t>
      </w:r>
      <w:r>
        <w:rPr>
          <w:rFonts w:eastAsia="Lucida Sans Unicode"/>
          <w:sz w:val="28"/>
          <w:szCs w:val="28"/>
          <w:lang w:bidi="ru-RU"/>
        </w:rPr>
        <w:t xml:space="preserve">              (</w:t>
      </w:r>
      <w:r w:rsidR="0063547D" w:rsidRPr="0063547D">
        <w:rPr>
          <w:rFonts w:eastAsia="Lucida Sans Unicode"/>
          <w:sz w:val="28"/>
          <w:szCs w:val="28"/>
          <w:lang w:bidi="ru-RU"/>
        </w:rPr>
        <w:t>ул. Остужева, 52п).</w:t>
      </w:r>
    </w:p>
    <w:p w:rsidR="0063547D" w:rsidRP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63547D">
        <w:rPr>
          <w:rFonts w:eastAsia="Lucida Sans Unicode"/>
          <w:sz w:val="28"/>
          <w:szCs w:val="28"/>
          <w:lang w:bidi="ru-RU"/>
        </w:rPr>
        <w:t xml:space="preserve">Проектом межевания территории предлагается предусмотреть образование указанных выше земельных участков путем раздела существующих участков земель лесного фонда с дальнейшим переводом образованных земельных участков в земли промышленности, энергетики, транспорта, связи, радиовещания, </w:t>
      </w:r>
      <w:r w:rsidR="00DA71BE">
        <w:rPr>
          <w:rFonts w:eastAsia="Lucida Sans Unicode"/>
          <w:sz w:val="28"/>
          <w:szCs w:val="28"/>
          <w:lang w:bidi="ru-RU"/>
        </w:rPr>
        <w:t>телевидения, информатики, земли</w:t>
      </w:r>
      <w:r w:rsidRPr="0063547D">
        <w:rPr>
          <w:rFonts w:eastAsia="Lucida Sans Unicode"/>
          <w:sz w:val="28"/>
          <w:szCs w:val="28"/>
          <w:lang w:bidi="ru-RU"/>
        </w:rPr>
        <w:t xml:space="preserve"> для обеспечения </w:t>
      </w:r>
      <w:r w:rsidR="00DA71BE">
        <w:rPr>
          <w:rFonts w:eastAsia="Lucida Sans Unicode"/>
          <w:sz w:val="28"/>
          <w:szCs w:val="28"/>
          <w:lang w:bidi="ru-RU"/>
        </w:rPr>
        <w:t>космической деятельности, земли обороны, безопасности и земли</w:t>
      </w:r>
      <w:r w:rsidRPr="0063547D">
        <w:rPr>
          <w:rFonts w:eastAsia="Lucida Sans Unicode"/>
          <w:sz w:val="28"/>
          <w:szCs w:val="28"/>
          <w:lang w:bidi="ru-RU"/>
        </w:rPr>
        <w:t xml:space="preserve"> иного специального назначения.</w:t>
      </w:r>
    </w:p>
    <w:p w:rsidR="0063547D" w:rsidRDefault="0063547D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63547D">
        <w:rPr>
          <w:rFonts w:eastAsia="Lucida Sans Unicode"/>
          <w:sz w:val="28"/>
          <w:szCs w:val="28"/>
          <w:lang w:bidi="ru-RU"/>
        </w:rPr>
        <w:t>Данное предложение в рамках проекта межеван</w:t>
      </w:r>
      <w:r w:rsidR="00DA71BE">
        <w:rPr>
          <w:rFonts w:eastAsia="Lucida Sans Unicode"/>
          <w:sz w:val="28"/>
          <w:szCs w:val="28"/>
          <w:lang w:bidi="ru-RU"/>
        </w:rPr>
        <w:t>ия территории было рассмотрено у</w:t>
      </w:r>
      <w:r w:rsidRPr="0063547D">
        <w:rPr>
          <w:rFonts w:eastAsia="Lucida Sans Unicode"/>
          <w:sz w:val="28"/>
          <w:szCs w:val="28"/>
          <w:lang w:bidi="ru-RU"/>
        </w:rPr>
        <w:t xml:space="preserve">правлением лесного хозяйства Воронежской области, а также согласовано Федеральным агентством лесного хозяйства (РОСЛЕСХОЗ), согласно письму </w:t>
      </w:r>
      <w:r w:rsidR="00DA71BE" w:rsidRPr="0063547D">
        <w:rPr>
          <w:rFonts w:eastAsia="Lucida Sans Unicode"/>
          <w:sz w:val="28"/>
          <w:szCs w:val="28"/>
          <w:lang w:bidi="ru-RU"/>
        </w:rPr>
        <w:t>от 04.05.2021</w:t>
      </w:r>
      <w:r w:rsidR="00DA71BE">
        <w:rPr>
          <w:rFonts w:eastAsia="Lucida Sans Unicode"/>
          <w:sz w:val="28"/>
          <w:szCs w:val="28"/>
          <w:lang w:bidi="ru-RU"/>
        </w:rPr>
        <w:t xml:space="preserve"> </w:t>
      </w:r>
      <w:r w:rsidRPr="0063547D">
        <w:rPr>
          <w:rFonts w:eastAsia="Lucida Sans Unicode"/>
          <w:sz w:val="28"/>
          <w:szCs w:val="28"/>
          <w:lang w:bidi="ru-RU"/>
        </w:rPr>
        <w:t>№ МК-03-47</w:t>
      </w:r>
      <w:r w:rsidR="00963F65">
        <w:rPr>
          <w:rFonts w:eastAsia="Lucida Sans Unicode"/>
          <w:sz w:val="28"/>
          <w:szCs w:val="28"/>
          <w:lang w:bidi="ru-RU"/>
        </w:rPr>
        <w:t>.</w:t>
      </w:r>
    </w:p>
    <w:p w:rsidR="00963F65" w:rsidRDefault="00963F65" w:rsidP="00963F65">
      <w:pPr>
        <w:shd w:val="clear" w:color="auto" w:fill="FFFFFF"/>
        <w:spacing w:line="36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</w:p>
    <w:p w:rsidR="00963F65" w:rsidRDefault="00963F65" w:rsidP="00963F65">
      <w:pPr>
        <w:shd w:val="clear" w:color="auto" w:fill="FFFFFF"/>
        <w:spacing w:line="36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</w:p>
    <w:p w:rsidR="00DA71BE" w:rsidRDefault="00DA71BE" w:rsidP="00DA71BE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b/>
          <w:sz w:val="28"/>
          <w:szCs w:val="28"/>
          <w:lang w:bidi="ru-RU"/>
        </w:rPr>
      </w:pPr>
      <w:r>
        <w:rPr>
          <w:rFonts w:eastAsia="Lucida Sans Unicode"/>
          <w:b/>
          <w:sz w:val="28"/>
          <w:szCs w:val="28"/>
          <w:lang w:bidi="ru-RU"/>
        </w:rPr>
        <w:lastRenderedPageBreak/>
        <w:t>Таблица № 1</w:t>
      </w:r>
    </w:p>
    <w:p w:rsidR="00963F65" w:rsidRPr="00C60D2E" w:rsidRDefault="00963F65" w:rsidP="00C60D2E">
      <w:pPr>
        <w:shd w:val="clear" w:color="auto" w:fill="FFFFFF"/>
        <w:spacing w:line="24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  <w:r w:rsidRPr="00C60D2E">
        <w:rPr>
          <w:rFonts w:eastAsia="Lucida Sans Unicode"/>
          <w:b/>
          <w:sz w:val="28"/>
          <w:szCs w:val="28"/>
          <w:lang w:bidi="ru-RU"/>
        </w:rPr>
        <w:t>Перечень и сведения о площади образуемых земельных участков,</w:t>
      </w:r>
    </w:p>
    <w:p w:rsidR="00963F65" w:rsidRDefault="00963F65" w:rsidP="00C60D2E">
      <w:pPr>
        <w:shd w:val="clear" w:color="auto" w:fill="FFFFFF"/>
        <w:spacing w:line="24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  <w:r w:rsidRPr="00C60D2E">
        <w:rPr>
          <w:rFonts w:eastAsia="Lucida Sans Unicode"/>
          <w:b/>
          <w:sz w:val="28"/>
          <w:szCs w:val="28"/>
          <w:lang w:bidi="ru-RU"/>
        </w:rPr>
        <w:t>в том числе возможные способы их образования, вид разрешенного использования, сведения об отнесении образуемых земельных участков к территориям общего пользования.</w:t>
      </w:r>
    </w:p>
    <w:p w:rsidR="00963F65" w:rsidRPr="00963F65" w:rsidRDefault="00963F65" w:rsidP="00963F65">
      <w:pPr>
        <w:shd w:val="clear" w:color="auto" w:fill="FFFFFF"/>
        <w:spacing w:line="360" w:lineRule="auto"/>
        <w:ind w:left="709" w:right="142" w:firstLine="0"/>
        <w:jc w:val="right"/>
        <w:rPr>
          <w:rFonts w:eastAsia="Lucida Sans Unicode"/>
          <w:b/>
          <w:sz w:val="28"/>
          <w:szCs w:val="28"/>
          <w:lang w:bidi="ru-RU"/>
        </w:rPr>
      </w:pPr>
    </w:p>
    <w:tbl>
      <w:tblPr>
        <w:tblStyle w:val="af8"/>
        <w:tblW w:w="511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272"/>
        <w:gridCol w:w="1274"/>
        <w:gridCol w:w="1561"/>
        <w:gridCol w:w="1782"/>
        <w:gridCol w:w="1767"/>
      </w:tblGrid>
      <w:tr w:rsidR="00E33CD3" w:rsidRPr="004F7492" w:rsidTr="00D9784D">
        <w:trPr>
          <w:trHeight w:val="3900"/>
          <w:tblHeader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Номер исходного земельного участка/кадастрового квартала</w:t>
            </w:r>
          </w:p>
        </w:tc>
        <w:tc>
          <w:tcPr>
            <w:tcW w:w="650" w:type="pct"/>
            <w:vAlign w:val="center"/>
          </w:tcPr>
          <w:p w:rsidR="00963F65" w:rsidRPr="00C60D2E" w:rsidRDefault="00E33CD3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 xml:space="preserve">Условный номер </w:t>
            </w:r>
            <w:r w:rsidR="00963F65" w:rsidRPr="00C60D2E">
              <w:rPr>
                <w:rFonts w:ascii="Times New Roman" w:hAnsi="Times New Roman"/>
                <w:b/>
                <w:sz w:val="24"/>
                <w:szCs w:val="24"/>
              </w:rPr>
              <w:t>образуемого земельного участка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Площадь образуемого земельного участка, кв. м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Способ</w:t>
            </w:r>
          </w:p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образования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1BE">
              <w:rPr>
                <w:rFonts w:ascii="Times New Roman" w:hAnsi="Times New Roman"/>
                <w:b/>
                <w:sz w:val="24"/>
                <w:szCs w:val="24"/>
              </w:rPr>
              <w:t>Целевой основной  вид разрешенного использования образуемого земельного участка (согласно классификатору ВРИ)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right="-106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71BE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E33CD3">
              <w:rPr>
                <w:rFonts w:ascii="Times New Roman" w:hAnsi="Times New Roman"/>
                <w:b/>
                <w:sz w:val="24"/>
                <w:szCs w:val="24"/>
              </w:rPr>
              <w:t xml:space="preserve">ведения об отнесении образуемого </w:t>
            </w:r>
            <w:r w:rsidRPr="00DA71BE">
              <w:rPr>
                <w:rFonts w:ascii="Times New Roman" w:hAnsi="Times New Roman"/>
                <w:b/>
                <w:sz w:val="24"/>
                <w:szCs w:val="24"/>
              </w:rPr>
              <w:t>земельн</w:t>
            </w:r>
            <w:r w:rsidR="00E33CD3">
              <w:rPr>
                <w:rFonts w:ascii="Times New Roman" w:hAnsi="Times New Roman"/>
                <w:b/>
                <w:sz w:val="24"/>
                <w:szCs w:val="24"/>
              </w:rPr>
              <w:t>ого участка</w:t>
            </w:r>
            <w:r w:rsidRPr="00DA71BE">
              <w:rPr>
                <w:rFonts w:ascii="Times New Roman" w:hAnsi="Times New Roman"/>
                <w:b/>
                <w:sz w:val="24"/>
                <w:szCs w:val="24"/>
              </w:rPr>
              <w:t xml:space="preserve"> к территории общего пользования</w:t>
            </w:r>
          </w:p>
        </w:tc>
      </w:tr>
      <w:tr w:rsidR="00963F65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0" w:type="pct"/>
            <w:gridSpan w:val="6"/>
            <w:vAlign w:val="center"/>
          </w:tcPr>
          <w:p w:rsidR="00963F65" w:rsidRPr="00C60D2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Образуемые земельные уч</w:t>
            </w:r>
            <w:r w:rsidR="00E33CD3" w:rsidRPr="00C60D2E">
              <w:rPr>
                <w:rFonts w:ascii="Times New Roman" w:hAnsi="Times New Roman"/>
                <w:b/>
                <w:sz w:val="24"/>
                <w:szCs w:val="24"/>
              </w:rPr>
              <w:t>астки в границах проектирования</w:t>
            </w:r>
          </w:p>
        </w:tc>
      </w:tr>
      <w:tr w:rsidR="00963F65" w:rsidRPr="004F7492" w:rsidTr="00D9784D">
        <w:trPr>
          <w:trHeight w:val="270"/>
          <w:tblHeader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4710" w:type="pct"/>
            <w:gridSpan w:val="6"/>
            <w:vAlign w:val="center"/>
          </w:tcPr>
          <w:p w:rsidR="00963F65" w:rsidRPr="00C60D2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 xml:space="preserve">Земельные участки, образуемые в результате раздела </w:t>
            </w:r>
            <w:r w:rsidR="00E33CD3" w:rsidRPr="00C60D2E">
              <w:rPr>
                <w:rFonts w:ascii="Times New Roman" w:hAnsi="Times New Roman"/>
                <w:b/>
                <w:sz w:val="24"/>
                <w:szCs w:val="24"/>
              </w:rPr>
              <w:t>существующих земельных участков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36:34:0106032:4381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(58993 кв. м)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21100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36:34:0106032:4381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10486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Многоэтажная жилая застройка (высотная застройка) (код 2.6)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:ЧЗУ-3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11391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Многоэтажная жилая застройка (высотная застройка) (код 2.6)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:ЧЗУ-4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10282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Многоэтажная жилая застройка</w:t>
            </w:r>
            <w:r w:rsidR="00E33CD3">
              <w:rPr>
                <w:rFonts w:ascii="Times New Roman" w:hAnsi="Times New Roman"/>
                <w:sz w:val="24"/>
                <w:szCs w:val="24"/>
              </w:rPr>
              <w:t xml:space="preserve"> (высотная застройка)</w:t>
            </w:r>
          </w:p>
          <w:p w:rsidR="00963F65" w:rsidRPr="00DA71BE" w:rsidRDefault="00E33CD3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(код 2.6)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 xml:space="preserve">Амбулаторно-поликлиническое </w:t>
            </w: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(код 3.4.1)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:ЧЗУ-5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1905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Объекты культурно-дос</w:t>
            </w:r>
            <w:r w:rsidR="00E33CD3">
              <w:rPr>
                <w:rFonts w:ascii="Times New Roman" w:hAnsi="Times New Roman"/>
                <w:sz w:val="24"/>
                <w:szCs w:val="24"/>
              </w:rPr>
              <w:t>уговой деятельности (код 3.6.1)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  <w:p w:rsidR="00963F65" w:rsidRPr="00DA71BE" w:rsidRDefault="00E33CD3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(код 4.4)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Банковская и с</w:t>
            </w:r>
            <w:r w:rsidR="00E33CD3">
              <w:rPr>
                <w:rFonts w:ascii="Times New Roman" w:hAnsi="Times New Roman"/>
                <w:sz w:val="24"/>
                <w:szCs w:val="24"/>
              </w:rPr>
              <w:t>траховая деятельность (код 4.5)</w:t>
            </w:r>
          </w:p>
          <w:p w:rsidR="00963F65" w:rsidRPr="00DA71BE" w:rsidRDefault="00E33CD3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Общественное питание (код 4.6)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Развлека</w:t>
            </w:r>
            <w:r w:rsidR="00E33CD3">
              <w:rPr>
                <w:rFonts w:ascii="Times New Roman" w:hAnsi="Times New Roman"/>
                <w:sz w:val="24"/>
                <w:szCs w:val="24"/>
              </w:rPr>
              <w:t>тельные мероприятия (код 4.8.1)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Обеспечение занятий с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портом в помещениях (код 5.1.2)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орожная сеть (код 12.0.1)</w:t>
            </w:r>
          </w:p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12.0.2)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:ЧЗУ-6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2070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:ЧЗУ-7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 xml:space="preserve">Площадки для занятий </w:t>
            </w: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спортом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5.1.3)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:ЧЗУ-8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:ЧЗУ-9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318"/>
        </w:trPr>
        <w:tc>
          <w:tcPr>
            <w:tcW w:w="290" w:type="pct"/>
            <w:vAlign w:val="center"/>
          </w:tcPr>
          <w:p w:rsidR="00963F65" w:rsidRPr="00C60D2E" w:rsidRDefault="00E33CD3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</w:t>
            </w:r>
            <w:r w:rsidR="00D9784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36:34:0106032:5759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4176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 5759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Объекты культурно-досуговой деятельности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3.6.1)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</w:t>
            </w: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36:34:0106032:5761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</w:t>
            </w: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1871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 5761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Обеспечение занятий спортом в помещениях (код 5.1.2)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36:34:0106032:5764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14374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</w:t>
            </w: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032:5761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AF629D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>ставле</w:t>
            </w: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ние коммунальных услуг 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36:34:0106032:10579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2722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36:34:0106032:10579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 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1377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 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36:34:0106032:10580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947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36:34:0106032:10580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 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3357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 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36:34:0106032:10588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3345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36:34:0106032:10588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>ставление коммунальных услуг 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36:34:0106032:10591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1095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 xml:space="preserve">Раздел существующего  земельного </w:t>
            </w: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 10591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 xml:space="preserve">(код 12.0.1) (без </w:t>
            </w: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Участок будет отнесен к территории общего </w:t>
            </w: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>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382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 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:ЧЗУ-3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7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36:34:0106032:10599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7946</w:t>
            </w:r>
          </w:p>
        </w:tc>
        <w:tc>
          <w:tcPr>
            <w:tcW w:w="798" w:type="pct"/>
            <w:vMerge w:val="restar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Раздел существующего земельного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36:34:0106032:10599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499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:ЧЗУ-3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910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7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:ЧЗУ-4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5492</w:t>
            </w:r>
          </w:p>
        </w:tc>
        <w:tc>
          <w:tcPr>
            <w:tcW w:w="798" w:type="pct"/>
            <w:vMerge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963F65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710" w:type="pct"/>
            <w:gridSpan w:val="6"/>
            <w:vAlign w:val="center"/>
          </w:tcPr>
          <w:p w:rsidR="00963F65" w:rsidRPr="00C60D2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Земельные участки, образуемые из земель,</w:t>
            </w:r>
          </w:p>
          <w:p w:rsidR="00963F65" w:rsidRPr="00C60D2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b/>
                <w:sz w:val="24"/>
                <w:szCs w:val="24"/>
              </w:rPr>
              <w:t>находящихся</w:t>
            </w:r>
            <w:proofErr w:type="gramEnd"/>
            <w:r w:rsidRPr="00C60D2E">
              <w:rPr>
                <w:rFonts w:ascii="Times New Roman" w:hAnsi="Times New Roman"/>
                <w:b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</w:tr>
      <w:tr w:rsidR="00E33CD3" w:rsidRPr="004F7492" w:rsidTr="00D9784D">
        <w:trPr>
          <w:trHeight w:val="1124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ЗУ-7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2083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находящихся</w:t>
            </w:r>
            <w:proofErr w:type="gramEnd"/>
            <w:r w:rsidRPr="00C60D2E">
              <w:rPr>
                <w:rFonts w:ascii="Times New Roman" w:hAnsi="Times New Roman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Площадки для занятий </w:t>
            </w:r>
            <w:r w:rsidR="00E33CD3">
              <w:rPr>
                <w:rFonts w:ascii="Times New Roman" w:hAnsi="Times New Roman"/>
                <w:sz w:val="24"/>
                <w:szCs w:val="24"/>
              </w:rPr>
              <w:t>спортом (код 5.1.3)</w:t>
            </w:r>
          </w:p>
          <w:p w:rsidR="00963F65" w:rsidRPr="00DA71BE" w:rsidRDefault="00E33CD3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r w:rsidR="00963F65" w:rsidRPr="00DA71BE">
              <w:rPr>
                <w:rFonts w:ascii="Times New Roman" w:hAnsi="Times New Roman"/>
                <w:sz w:val="24"/>
                <w:szCs w:val="24"/>
              </w:rPr>
              <w:t>лагоустройство территории (код 12.0.2)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ЗУ-12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C60D2E">
              <w:rPr>
                <w:rFonts w:ascii="Times New Roman" w:hAnsi="Times New Roman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 xml:space="preserve">ставление коммунальных услуг 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ЗУ-13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10427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 находящихся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317785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 xml:space="preserve">Площадки </w:t>
            </w:r>
            <w:r w:rsidR="00E33CD3">
              <w:rPr>
                <w:rFonts w:ascii="Times New Roman" w:hAnsi="Times New Roman"/>
                <w:sz w:val="24"/>
                <w:szCs w:val="24"/>
              </w:rPr>
              <w:t xml:space="preserve">для занятий спортом </w:t>
            </w:r>
          </w:p>
          <w:p w:rsidR="00963F65" w:rsidRPr="00DA71BE" w:rsidRDefault="00E33CD3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(код 5.1.3)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Благоустройство территории (код 12.0.2)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ЗУ-14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6212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из земель, находящихся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Площадки </w:t>
            </w:r>
            <w:r w:rsidR="00E33CD3">
              <w:rPr>
                <w:rFonts w:ascii="Times New Roman" w:hAnsi="Times New Roman"/>
                <w:sz w:val="24"/>
                <w:szCs w:val="24"/>
              </w:rPr>
              <w:t xml:space="preserve">для занятий спортом (код </w:t>
            </w:r>
            <w:r w:rsidR="00E33CD3">
              <w:rPr>
                <w:rFonts w:ascii="Times New Roman" w:hAnsi="Times New Roman"/>
                <w:sz w:val="24"/>
                <w:szCs w:val="24"/>
              </w:rPr>
              <w:lastRenderedPageBreak/>
              <w:t>5.1.3)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Благоустройство территории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12.0.2)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270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ЗУ-15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6997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C60D2E">
              <w:rPr>
                <w:rFonts w:ascii="Times New Roman" w:hAnsi="Times New Roman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 (код 12.0.1)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  <w:tr w:rsidR="00E33CD3" w:rsidRPr="004F7492" w:rsidTr="00D9784D">
        <w:trPr>
          <w:trHeight w:val="1004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ЗУ20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C60D2E">
              <w:rPr>
                <w:rFonts w:ascii="Times New Roman" w:hAnsi="Times New Roman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о</w:t>
            </w:r>
            <w:r w:rsidRPr="00DA71BE">
              <w:rPr>
                <w:rFonts w:ascii="Times New Roman" w:hAnsi="Times New Roman"/>
                <w:sz w:val="24"/>
                <w:szCs w:val="24"/>
              </w:rPr>
              <w:t>ставление коммунальных услуг (код 3.1.1)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C60D2E">
            <w:pPr>
              <w:spacing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CD3" w:rsidRPr="004F7492" w:rsidTr="00D9784D">
        <w:trPr>
          <w:trHeight w:val="1118"/>
        </w:trPr>
        <w:tc>
          <w:tcPr>
            <w:tcW w:w="290" w:type="pct"/>
            <w:vAlign w:val="center"/>
          </w:tcPr>
          <w:p w:rsidR="00963F65" w:rsidRPr="00C60D2E" w:rsidRDefault="00963F65" w:rsidP="006C7C8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797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36:34:0106032</w:t>
            </w:r>
          </w:p>
        </w:tc>
        <w:tc>
          <w:tcPr>
            <w:tcW w:w="650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ЗУ21</w:t>
            </w:r>
          </w:p>
        </w:tc>
        <w:tc>
          <w:tcPr>
            <w:tcW w:w="651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556</w:t>
            </w:r>
          </w:p>
        </w:tc>
        <w:tc>
          <w:tcPr>
            <w:tcW w:w="798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Образование нового участка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D2E">
              <w:rPr>
                <w:rFonts w:ascii="Times New Roman" w:hAnsi="Times New Roman"/>
                <w:sz w:val="24"/>
                <w:szCs w:val="24"/>
              </w:rPr>
              <w:t>из земель,</w:t>
            </w:r>
          </w:p>
          <w:p w:rsidR="00963F65" w:rsidRPr="00C60D2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0D2E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proofErr w:type="gramEnd"/>
            <w:r w:rsidRPr="00C60D2E">
              <w:rPr>
                <w:rFonts w:ascii="Times New Roman" w:hAnsi="Times New Roman"/>
                <w:sz w:val="24"/>
                <w:szCs w:val="24"/>
              </w:rPr>
              <w:t xml:space="preserve"> в неразграниченной государственной/муниципальной собственности</w:t>
            </w:r>
          </w:p>
        </w:tc>
        <w:tc>
          <w:tcPr>
            <w:tcW w:w="911" w:type="pct"/>
            <w:vAlign w:val="center"/>
          </w:tcPr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Улично-дорожная сеть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(код 12.0.1)</w:t>
            </w:r>
          </w:p>
          <w:p w:rsidR="00963F65" w:rsidRPr="00DA71BE" w:rsidRDefault="00963F65" w:rsidP="00C60D2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(без изменений)</w:t>
            </w:r>
          </w:p>
        </w:tc>
        <w:tc>
          <w:tcPr>
            <w:tcW w:w="902" w:type="pct"/>
            <w:vAlign w:val="center"/>
          </w:tcPr>
          <w:p w:rsidR="00963F65" w:rsidRPr="00DA71BE" w:rsidRDefault="00963F65" w:rsidP="003177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BE">
              <w:rPr>
                <w:rFonts w:ascii="Times New Roman" w:hAnsi="Times New Roman"/>
                <w:sz w:val="24"/>
                <w:szCs w:val="24"/>
              </w:rPr>
              <w:t>Участок будет отнесен к территории общего пользования</w:t>
            </w:r>
          </w:p>
        </w:tc>
      </w:tr>
    </w:tbl>
    <w:p w:rsidR="00963F65" w:rsidRDefault="00963F65" w:rsidP="0063547D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</w:p>
    <w:p w:rsidR="002834E8" w:rsidRDefault="00963F65" w:rsidP="00963F65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963F65">
        <w:rPr>
          <w:rFonts w:eastAsia="Lucida Sans Unicode"/>
          <w:sz w:val="28"/>
          <w:szCs w:val="28"/>
          <w:lang w:bidi="ru-RU"/>
        </w:rPr>
        <w:t xml:space="preserve">Согласно ст. 7 </w:t>
      </w:r>
      <w:r w:rsidR="00E33CD3">
        <w:rPr>
          <w:rFonts w:eastAsia="Lucida Sans Unicode"/>
          <w:sz w:val="28"/>
          <w:szCs w:val="28"/>
          <w:lang w:bidi="ru-RU"/>
        </w:rPr>
        <w:t>ЗК</w:t>
      </w:r>
      <w:r w:rsidRPr="00963F65">
        <w:rPr>
          <w:rFonts w:eastAsia="Lucida Sans Unicode"/>
          <w:sz w:val="28"/>
          <w:szCs w:val="28"/>
          <w:lang w:bidi="ru-RU"/>
        </w:rPr>
        <w:t xml:space="preserve"> РФ собственники земельных участков вправе самостоятельно выбирать основные и вспомогательные виды разрешенного использования принадлежащих им земельных участков без дополнительных разрешений и согласований. </w:t>
      </w:r>
    </w:p>
    <w:p w:rsidR="00E33CD3" w:rsidRDefault="00963F65" w:rsidP="002834E8">
      <w:pPr>
        <w:shd w:val="clear" w:color="auto" w:fill="FFFFFF"/>
        <w:spacing w:line="360" w:lineRule="auto"/>
        <w:ind w:right="142" w:firstLine="709"/>
        <w:rPr>
          <w:rFonts w:eastAsia="Lucida Sans Unicode"/>
          <w:sz w:val="28"/>
          <w:szCs w:val="28"/>
          <w:lang w:bidi="ru-RU"/>
        </w:rPr>
      </w:pPr>
      <w:r w:rsidRPr="00963F65">
        <w:rPr>
          <w:rFonts w:eastAsia="Lucida Sans Unicode"/>
          <w:sz w:val="28"/>
          <w:szCs w:val="28"/>
          <w:lang w:bidi="ru-RU"/>
        </w:rPr>
        <w:t xml:space="preserve">Выбор целевого основного вида разрешенного использования из </w:t>
      </w:r>
      <w:proofErr w:type="gramStart"/>
      <w:r w:rsidRPr="00963F65">
        <w:rPr>
          <w:rFonts w:eastAsia="Lucida Sans Unicode"/>
          <w:sz w:val="28"/>
          <w:szCs w:val="28"/>
          <w:lang w:bidi="ru-RU"/>
        </w:rPr>
        <w:t>предложенных</w:t>
      </w:r>
      <w:proofErr w:type="gramEnd"/>
      <w:r w:rsidRPr="00963F65">
        <w:rPr>
          <w:rFonts w:eastAsia="Lucida Sans Unicode"/>
          <w:sz w:val="28"/>
          <w:szCs w:val="28"/>
          <w:lang w:bidi="ru-RU"/>
        </w:rPr>
        <w:t xml:space="preserve"> осуществляется при постановке земельного участка на кадастровый учет.</w:t>
      </w: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2834E8" w:rsidRDefault="002834E8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sz w:val="28"/>
          <w:szCs w:val="28"/>
          <w:lang w:bidi="ru-RU"/>
        </w:rPr>
      </w:pPr>
    </w:p>
    <w:p w:rsidR="00E33CD3" w:rsidRPr="002834E8" w:rsidRDefault="00E33CD3" w:rsidP="00E33CD3">
      <w:pPr>
        <w:shd w:val="clear" w:color="auto" w:fill="FFFFFF"/>
        <w:spacing w:line="360" w:lineRule="auto"/>
        <w:ind w:right="142" w:firstLine="709"/>
        <w:jc w:val="right"/>
        <w:rPr>
          <w:rFonts w:eastAsia="Lucida Sans Unicode"/>
          <w:b/>
          <w:sz w:val="28"/>
          <w:szCs w:val="28"/>
          <w:lang w:bidi="ru-RU"/>
        </w:rPr>
      </w:pPr>
      <w:r w:rsidRPr="002834E8">
        <w:rPr>
          <w:rFonts w:eastAsia="Lucida Sans Unicode"/>
          <w:b/>
          <w:sz w:val="28"/>
          <w:szCs w:val="28"/>
          <w:lang w:bidi="ru-RU"/>
        </w:rPr>
        <w:lastRenderedPageBreak/>
        <w:t>Таблица</w:t>
      </w:r>
      <w:r w:rsidR="002834E8" w:rsidRPr="002834E8">
        <w:rPr>
          <w:rFonts w:eastAsia="Lucida Sans Unicode"/>
          <w:b/>
          <w:sz w:val="28"/>
          <w:szCs w:val="28"/>
          <w:lang w:bidi="ru-RU"/>
        </w:rPr>
        <w:t xml:space="preserve"> </w:t>
      </w:r>
      <w:r w:rsidRPr="002834E8">
        <w:rPr>
          <w:rFonts w:eastAsia="Lucida Sans Unicode"/>
          <w:b/>
          <w:sz w:val="28"/>
          <w:szCs w:val="28"/>
          <w:lang w:bidi="ru-RU"/>
        </w:rPr>
        <w:t>№ 2</w:t>
      </w:r>
    </w:p>
    <w:p w:rsidR="0063547D" w:rsidRDefault="00963F65" w:rsidP="00963F65">
      <w:pPr>
        <w:shd w:val="clear" w:color="auto" w:fill="FFFFFF"/>
        <w:spacing w:line="36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  <w:r w:rsidRPr="00963F65">
        <w:rPr>
          <w:rFonts w:eastAsia="Lucida Sans Unicode"/>
          <w:b/>
          <w:sz w:val="28"/>
          <w:szCs w:val="28"/>
          <w:lang w:bidi="ru-RU"/>
        </w:rPr>
        <w:t xml:space="preserve">Перечень и сведения </w:t>
      </w:r>
      <w:r w:rsidR="00E33CD3">
        <w:rPr>
          <w:rFonts w:eastAsia="Lucida Sans Unicode"/>
          <w:b/>
          <w:sz w:val="28"/>
          <w:szCs w:val="28"/>
          <w:lang w:bidi="ru-RU"/>
        </w:rPr>
        <w:t>о площади изменяемых земельных участков</w:t>
      </w:r>
    </w:p>
    <w:p w:rsidR="00963F65" w:rsidRPr="00E33CD3" w:rsidRDefault="00963F65" w:rsidP="00E33CD3">
      <w:pPr>
        <w:shd w:val="clear" w:color="auto" w:fill="FFFFFF"/>
        <w:spacing w:line="360" w:lineRule="auto"/>
        <w:ind w:right="142" w:firstLine="0"/>
        <w:rPr>
          <w:rFonts w:eastAsia="Lucida Sans Unicode"/>
          <w:sz w:val="24"/>
          <w:szCs w:val="24"/>
          <w:lang w:bidi="ru-RU"/>
        </w:rPr>
      </w:pPr>
    </w:p>
    <w:tbl>
      <w:tblPr>
        <w:tblStyle w:val="af8"/>
        <w:tblW w:w="496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2374"/>
        <w:gridCol w:w="1596"/>
        <w:gridCol w:w="2044"/>
        <w:gridCol w:w="2917"/>
      </w:tblGrid>
      <w:tr w:rsidR="00963F65" w:rsidRPr="00E33CD3" w:rsidTr="00D9784D">
        <w:trPr>
          <w:trHeight w:val="982"/>
          <w:tblHeader/>
        </w:trPr>
        <w:tc>
          <w:tcPr>
            <w:tcW w:w="299" w:type="pct"/>
            <w:vAlign w:val="center"/>
          </w:tcPr>
          <w:p w:rsidR="00963F65" w:rsidRPr="00E33CD3" w:rsidRDefault="00963F65" w:rsidP="00D9784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249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Номер исходного земельного участка/кадастрового квартала</w:t>
            </w:r>
          </w:p>
        </w:tc>
        <w:tc>
          <w:tcPr>
            <w:tcW w:w="840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 xml:space="preserve">Площадь </w:t>
            </w:r>
            <w:proofErr w:type="gramStart"/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изменяемого</w:t>
            </w:r>
            <w:proofErr w:type="gramEnd"/>
          </w:p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земельного участка, кв.</w:t>
            </w:r>
            <w:r w:rsidR="003F4401" w:rsidRPr="00E33C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</w:p>
        </w:tc>
        <w:tc>
          <w:tcPr>
            <w:tcW w:w="1076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Изменение</w:t>
            </w:r>
          </w:p>
        </w:tc>
        <w:tc>
          <w:tcPr>
            <w:tcW w:w="1535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3CD3">
              <w:rPr>
                <w:rFonts w:ascii="Times New Roman" w:hAnsi="Times New Roman"/>
                <w:b/>
                <w:sz w:val="24"/>
                <w:szCs w:val="24"/>
              </w:rPr>
              <w:t>Целевой основной  вид разрешенного использования изменяемого земельного участка (согласно классификатору ВРИ)</w:t>
            </w:r>
          </w:p>
        </w:tc>
      </w:tr>
      <w:tr w:rsidR="00963F65" w:rsidRPr="00E33CD3" w:rsidTr="00D9784D">
        <w:trPr>
          <w:trHeight w:val="270"/>
        </w:trPr>
        <w:tc>
          <w:tcPr>
            <w:tcW w:w="299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36:34:0106032:2544</w:t>
            </w:r>
          </w:p>
        </w:tc>
        <w:tc>
          <w:tcPr>
            <w:tcW w:w="840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30592</w:t>
            </w:r>
          </w:p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(площадь участка без изменений)</w:t>
            </w:r>
          </w:p>
        </w:tc>
        <w:tc>
          <w:tcPr>
            <w:tcW w:w="1076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Дополнение основного вида разрешенного использования</w:t>
            </w:r>
          </w:p>
        </w:tc>
        <w:tc>
          <w:tcPr>
            <w:tcW w:w="1535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Исходный ВРИ:</w:t>
            </w:r>
          </w:p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 xml:space="preserve">для проектирования и строительства </w:t>
            </w:r>
            <w:proofErr w:type="spellStart"/>
            <w:r w:rsidRPr="00E33CD3">
              <w:rPr>
                <w:rFonts w:ascii="Times New Roman" w:hAnsi="Times New Roman"/>
                <w:sz w:val="24"/>
                <w:szCs w:val="24"/>
              </w:rPr>
              <w:t>автосервисного</w:t>
            </w:r>
            <w:proofErr w:type="spellEnd"/>
            <w:r w:rsidRPr="00E33CD3">
              <w:rPr>
                <w:rFonts w:ascii="Times New Roman" w:hAnsi="Times New Roman"/>
                <w:sz w:val="24"/>
                <w:szCs w:val="24"/>
              </w:rPr>
              <w:t xml:space="preserve"> комплекса с административными и складскими помещениями</w:t>
            </w:r>
          </w:p>
          <w:p w:rsidR="00963F65" w:rsidRPr="00E33CD3" w:rsidRDefault="00E33CD3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Дополнительный ВРИ: б</w:t>
            </w:r>
            <w:r w:rsidR="00963F65" w:rsidRPr="00E33CD3">
              <w:rPr>
                <w:rFonts w:ascii="Times New Roman" w:hAnsi="Times New Roman"/>
                <w:sz w:val="24"/>
                <w:szCs w:val="24"/>
              </w:rPr>
              <w:t>лагоустройство территории (код 12.0.2)</w:t>
            </w:r>
          </w:p>
        </w:tc>
      </w:tr>
      <w:tr w:rsidR="00963F65" w:rsidRPr="00E33CD3" w:rsidTr="00D9784D">
        <w:trPr>
          <w:trHeight w:val="270"/>
        </w:trPr>
        <w:tc>
          <w:tcPr>
            <w:tcW w:w="299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9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36:34:0106032:10604</w:t>
            </w:r>
          </w:p>
        </w:tc>
        <w:tc>
          <w:tcPr>
            <w:tcW w:w="840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1378</w:t>
            </w:r>
          </w:p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(площадь участка без изменений)</w:t>
            </w:r>
          </w:p>
        </w:tc>
        <w:tc>
          <w:tcPr>
            <w:tcW w:w="1076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Дополнение основного вида разрешенного использования</w:t>
            </w:r>
          </w:p>
        </w:tc>
        <w:tc>
          <w:tcPr>
            <w:tcW w:w="1535" w:type="pct"/>
            <w:vAlign w:val="center"/>
          </w:tcPr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>Исходный ВРИ:</w:t>
            </w:r>
          </w:p>
          <w:p w:rsidR="00963F65" w:rsidRPr="00E33CD3" w:rsidRDefault="00E33CD3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7783E">
              <w:rPr>
                <w:rFonts w:ascii="Times New Roman" w:hAnsi="Times New Roman"/>
                <w:sz w:val="24"/>
                <w:szCs w:val="24"/>
              </w:rPr>
              <w:t>лично-дорожная сеть</w:t>
            </w:r>
          </w:p>
          <w:p w:rsidR="00963F65" w:rsidRPr="00E33CD3" w:rsidRDefault="00963F65" w:rsidP="00C60D2E">
            <w:pPr>
              <w:spacing w:line="240" w:lineRule="auto"/>
              <w:ind w:firstLine="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CD3">
              <w:rPr>
                <w:rFonts w:ascii="Times New Roman" w:hAnsi="Times New Roman"/>
                <w:sz w:val="24"/>
                <w:szCs w:val="24"/>
              </w:rPr>
              <w:t xml:space="preserve">Дополнительный ВРИ: </w:t>
            </w:r>
            <w:r w:rsidR="00E33CD3">
              <w:rPr>
                <w:rFonts w:ascii="Times New Roman" w:hAnsi="Times New Roman"/>
                <w:sz w:val="24"/>
                <w:szCs w:val="24"/>
              </w:rPr>
              <w:t>п</w:t>
            </w:r>
            <w:r w:rsidRPr="00E33CD3">
              <w:rPr>
                <w:rFonts w:ascii="Times New Roman" w:hAnsi="Times New Roman"/>
                <w:sz w:val="24"/>
                <w:szCs w:val="24"/>
              </w:rPr>
              <w:t>лощадки для занятий спортом (код 5.1.3)</w:t>
            </w:r>
          </w:p>
        </w:tc>
      </w:tr>
    </w:tbl>
    <w:p w:rsidR="00963F65" w:rsidRPr="00963F65" w:rsidRDefault="00963F65" w:rsidP="00963F65">
      <w:pPr>
        <w:shd w:val="clear" w:color="auto" w:fill="FFFFFF"/>
        <w:spacing w:line="360" w:lineRule="auto"/>
        <w:ind w:right="142" w:firstLine="709"/>
        <w:jc w:val="center"/>
        <w:rPr>
          <w:rFonts w:eastAsia="Lucida Sans Unicode"/>
          <w:b/>
          <w:sz w:val="28"/>
          <w:szCs w:val="28"/>
          <w:lang w:bidi="ru-RU"/>
        </w:rPr>
      </w:pPr>
    </w:p>
    <w:p w:rsidR="00E33CD3" w:rsidRDefault="00963F65" w:rsidP="00C60D2E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sz w:val="28"/>
          <w:szCs w:val="28"/>
        </w:rPr>
      </w:pPr>
      <w:r w:rsidRPr="00963F65">
        <w:rPr>
          <w:sz w:val="28"/>
          <w:szCs w:val="28"/>
        </w:rPr>
        <w:t>В настоящем проекте не предусмотрено резервирование и (или) изъятие образуемых земельных участков для государственных или муниципальных нужд.</w:t>
      </w:r>
    </w:p>
    <w:p w:rsidR="00C60D2E" w:rsidRDefault="00C60D2E" w:rsidP="00C60D2E">
      <w:pPr>
        <w:widowControl/>
        <w:suppressAutoHyphens w:val="0"/>
        <w:autoSpaceDE w:val="0"/>
        <w:adjustRightInd w:val="0"/>
        <w:spacing w:line="360" w:lineRule="auto"/>
        <w:ind w:firstLine="709"/>
        <w:textAlignment w:val="auto"/>
        <w:rPr>
          <w:sz w:val="28"/>
          <w:szCs w:val="28"/>
        </w:rPr>
      </w:pPr>
    </w:p>
    <w:p w:rsidR="00D522A2" w:rsidRPr="009521B0" w:rsidRDefault="00E33CD3" w:rsidP="00E33CD3">
      <w:pPr>
        <w:widowControl/>
        <w:suppressAutoHyphens w:val="0"/>
        <w:autoSpaceDE w:val="0"/>
        <w:adjustRightInd w:val="0"/>
        <w:spacing w:line="360" w:lineRule="auto"/>
        <w:ind w:firstLine="709"/>
        <w:jc w:val="right"/>
        <w:textAlignment w:val="auto"/>
        <w:rPr>
          <w:b/>
          <w:sz w:val="28"/>
          <w:szCs w:val="28"/>
        </w:rPr>
      </w:pPr>
      <w:r w:rsidRPr="009521B0">
        <w:rPr>
          <w:b/>
          <w:kern w:val="1"/>
          <w:sz w:val="28"/>
          <w:szCs w:val="24"/>
          <w:lang w:eastAsia="ar-SA"/>
        </w:rPr>
        <w:t>Таблица № 3</w:t>
      </w:r>
    </w:p>
    <w:p w:rsidR="00963F65" w:rsidRDefault="00963F65" w:rsidP="00C60D2E">
      <w:pPr>
        <w:widowControl/>
        <w:suppressAutoHyphens w:val="0"/>
        <w:autoSpaceDE w:val="0"/>
        <w:adjustRightInd w:val="0"/>
        <w:spacing w:line="240" w:lineRule="auto"/>
        <w:ind w:firstLine="709"/>
        <w:jc w:val="center"/>
        <w:textAlignment w:val="auto"/>
        <w:rPr>
          <w:b/>
          <w:sz w:val="28"/>
          <w:szCs w:val="28"/>
        </w:rPr>
      </w:pPr>
      <w:r w:rsidRPr="00963F65">
        <w:rPr>
          <w:b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</w:t>
      </w:r>
      <w:r w:rsidR="00600E68">
        <w:rPr>
          <w:b/>
          <w:sz w:val="28"/>
          <w:szCs w:val="28"/>
        </w:rPr>
        <w:t>рственного реестра недвижимости</w:t>
      </w:r>
    </w:p>
    <w:p w:rsidR="00F80825" w:rsidRDefault="00963F65" w:rsidP="00E33CD3">
      <w:pPr>
        <w:widowControl/>
        <w:suppressAutoHyphens w:val="0"/>
        <w:autoSpaceDN/>
        <w:spacing w:line="240" w:lineRule="auto"/>
        <w:ind w:firstLine="0"/>
        <w:textAlignment w:val="auto"/>
        <w:rPr>
          <w:kern w:val="1"/>
          <w:sz w:val="28"/>
          <w:szCs w:val="24"/>
          <w:lang w:eastAsia="ar-SA"/>
        </w:rPr>
      </w:pPr>
      <w:r>
        <w:rPr>
          <w:kern w:val="1"/>
          <w:sz w:val="28"/>
          <w:szCs w:val="24"/>
          <w:lang w:eastAsia="ar-SA"/>
        </w:rPr>
        <w:t xml:space="preserve"> </w:t>
      </w:r>
    </w:p>
    <w:p w:rsidR="00963F65" w:rsidRPr="00E33CD3" w:rsidRDefault="00963F65" w:rsidP="00963F65">
      <w:pPr>
        <w:widowControl/>
        <w:suppressAutoHyphens w:val="0"/>
        <w:autoSpaceDN/>
        <w:spacing w:line="240" w:lineRule="auto"/>
        <w:ind w:firstLine="0"/>
        <w:jc w:val="right"/>
        <w:textAlignment w:val="auto"/>
        <w:rPr>
          <w:kern w:val="1"/>
          <w:sz w:val="24"/>
          <w:szCs w:val="24"/>
          <w:lang w:eastAsia="ar-SA"/>
        </w:rPr>
      </w:pPr>
    </w:p>
    <w:tbl>
      <w:tblPr>
        <w:tblW w:w="4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126"/>
        <w:gridCol w:w="1419"/>
        <w:gridCol w:w="1415"/>
        <w:gridCol w:w="1418"/>
        <w:gridCol w:w="1800"/>
      </w:tblGrid>
      <w:tr w:rsidR="003C0212" w:rsidRPr="00E33CD3" w:rsidTr="009521B0">
        <w:trPr>
          <w:trHeight w:val="300"/>
          <w:tblHeader/>
          <w:jc w:val="center"/>
        </w:trPr>
        <w:tc>
          <w:tcPr>
            <w:tcW w:w="525" w:type="pct"/>
            <w:vMerge w:val="restart"/>
            <w:shd w:val="clear" w:color="auto" w:fill="auto"/>
            <w:noWrap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1939" w:type="pct"/>
            <w:gridSpan w:val="2"/>
            <w:shd w:val="clear" w:color="auto" w:fill="auto"/>
            <w:noWrap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Координаты </w:t>
            </w:r>
            <w:proofErr w:type="gramStart"/>
            <w:r w:rsidRPr="00C60D2E">
              <w:rPr>
                <w:sz w:val="24"/>
                <w:szCs w:val="24"/>
              </w:rPr>
              <w:t>МСК</w:t>
            </w:r>
            <w:proofErr w:type="gramEnd"/>
            <w:r w:rsidRPr="00C60D2E">
              <w:rPr>
                <w:sz w:val="24"/>
                <w:szCs w:val="24"/>
              </w:rPr>
              <w:t xml:space="preserve"> 36</w:t>
            </w:r>
          </w:p>
        </w:tc>
        <w:tc>
          <w:tcPr>
            <w:tcW w:w="774" w:type="pct"/>
            <w:vMerge w:val="restar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61" w:type="pct"/>
            <w:gridSpan w:val="2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Координаты </w:t>
            </w:r>
            <w:proofErr w:type="gramStart"/>
            <w:r w:rsidRPr="00C60D2E">
              <w:rPr>
                <w:sz w:val="24"/>
                <w:szCs w:val="24"/>
              </w:rPr>
              <w:t>МСК</w:t>
            </w:r>
            <w:proofErr w:type="gramEnd"/>
            <w:r w:rsidRPr="00C60D2E">
              <w:rPr>
                <w:sz w:val="24"/>
                <w:szCs w:val="24"/>
              </w:rPr>
              <w:t xml:space="preserve"> 36</w:t>
            </w:r>
          </w:p>
        </w:tc>
      </w:tr>
      <w:tr w:rsidR="003C0212" w:rsidRPr="00E33CD3" w:rsidTr="009521B0">
        <w:trPr>
          <w:trHeight w:val="300"/>
          <w:tblHeader/>
          <w:jc w:val="center"/>
        </w:trPr>
        <w:tc>
          <w:tcPr>
            <w:tcW w:w="525" w:type="pct"/>
            <w:vMerge/>
            <w:shd w:val="clear" w:color="auto" w:fill="auto"/>
            <w:noWrap/>
            <w:vAlign w:val="center"/>
            <w:hideMark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pct"/>
            <w:shd w:val="clear" w:color="auto" w:fill="auto"/>
            <w:noWrap/>
            <w:vAlign w:val="center"/>
            <w:hideMark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  <w:tc>
          <w:tcPr>
            <w:tcW w:w="774" w:type="pct"/>
            <w:vMerge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514651.99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1304825.54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12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514989.33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1305378.38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514663.06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1304724.60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515010.49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1305381.60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515050.65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1304783.57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14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514993.02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1305601.03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515074.51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1304785.00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15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515000.36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1305601.61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515201.83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1304845.67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16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514997.46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1305638.13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6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515183.95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1304998.81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17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514960.50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1305631.47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7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515286.00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1305007.49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18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514790.59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1305500.89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8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515269.84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1305154.66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19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514611.80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1305301.82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9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515246.42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1305152.09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20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514632.24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1305048.98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10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515242.91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1305219.52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514651.99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1304825.54</w:t>
            </w:r>
          </w:p>
        </w:tc>
      </w:tr>
      <w:tr w:rsidR="003C0212" w:rsidRPr="00E33CD3" w:rsidTr="009521B0">
        <w:trPr>
          <w:trHeight w:val="30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11</w:t>
            </w:r>
          </w:p>
        </w:tc>
        <w:tc>
          <w:tcPr>
            <w:tcW w:w="1163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515004.42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1305186.71</w:t>
            </w:r>
          </w:p>
        </w:tc>
        <w:tc>
          <w:tcPr>
            <w:tcW w:w="774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</w:t>
            </w:r>
          </w:p>
        </w:tc>
        <w:tc>
          <w:tcPr>
            <w:tcW w:w="985" w:type="pct"/>
            <w:vAlign w:val="center"/>
          </w:tcPr>
          <w:p w:rsidR="00963F65" w:rsidRPr="00C60D2E" w:rsidRDefault="00963F65" w:rsidP="00C60D2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37 га</w:t>
            </w:r>
          </w:p>
        </w:tc>
      </w:tr>
    </w:tbl>
    <w:p w:rsidR="00B829E1" w:rsidRDefault="00B829E1" w:rsidP="00B829E1">
      <w:pPr>
        <w:widowControl/>
        <w:suppressAutoHyphens w:val="0"/>
        <w:autoSpaceDN/>
        <w:spacing w:line="240" w:lineRule="auto"/>
        <w:ind w:firstLine="0"/>
        <w:textAlignment w:val="auto"/>
        <w:rPr>
          <w:kern w:val="1"/>
          <w:sz w:val="28"/>
          <w:szCs w:val="24"/>
          <w:lang w:eastAsia="ar-SA"/>
        </w:rPr>
      </w:pPr>
    </w:p>
    <w:p w:rsidR="00D522A2" w:rsidRPr="00D522A2" w:rsidRDefault="00D522A2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 xml:space="preserve">Мероприятия по межеванию лесных участков, предложенные и утвержденные в ранее разработанной документации по планировке территории по ул. Остужева, а также согласованные </w:t>
      </w:r>
      <w:r w:rsidR="00600E68">
        <w:rPr>
          <w:kern w:val="0"/>
          <w:sz w:val="28"/>
          <w:szCs w:val="28"/>
          <w:lang w:eastAsia="ar-SA"/>
        </w:rPr>
        <w:t>в письме Федерального агентства</w:t>
      </w:r>
      <w:r w:rsidRPr="00D522A2">
        <w:rPr>
          <w:kern w:val="0"/>
          <w:sz w:val="28"/>
          <w:szCs w:val="28"/>
          <w:lang w:eastAsia="ar-SA"/>
        </w:rPr>
        <w:t xml:space="preserve"> лесного хозяйства (РОСЛЕСХОЗ)</w:t>
      </w:r>
      <w:r w:rsidR="00600E68">
        <w:rPr>
          <w:kern w:val="0"/>
          <w:sz w:val="28"/>
          <w:szCs w:val="28"/>
          <w:lang w:eastAsia="ar-SA"/>
        </w:rPr>
        <w:t xml:space="preserve"> от 04.05.2021</w:t>
      </w:r>
      <w:r w:rsidRPr="00D522A2">
        <w:rPr>
          <w:kern w:val="0"/>
          <w:sz w:val="28"/>
          <w:szCs w:val="28"/>
          <w:lang w:eastAsia="ar-SA"/>
        </w:rPr>
        <w:t xml:space="preserve"> № МК-03-47, остаются без изменений.  </w:t>
      </w:r>
    </w:p>
    <w:p w:rsidR="00D522A2" w:rsidRPr="00D522A2" w:rsidRDefault="00D522A2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 xml:space="preserve">Транспортное сообщение с городской </w:t>
      </w:r>
      <w:proofErr w:type="gramStart"/>
      <w:r w:rsidRPr="00D522A2">
        <w:rPr>
          <w:kern w:val="0"/>
          <w:sz w:val="28"/>
          <w:szCs w:val="28"/>
          <w:lang w:eastAsia="ar-SA"/>
        </w:rPr>
        <w:t>инфраструктурой</w:t>
      </w:r>
      <w:proofErr w:type="gramEnd"/>
      <w:r w:rsidRPr="00D522A2">
        <w:rPr>
          <w:kern w:val="0"/>
          <w:sz w:val="28"/>
          <w:szCs w:val="28"/>
          <w:lang w:eastAsia="ar-SA"/>
        </w:rPr>
        <w:t xml:space="preserve"> возможно расширить за счет планируемой реконструкции транспортной развязки на пересечении ул. Остужева и ул. Минская, а также </w:t>
      </w:r>
      <w:r w:rsidR="00600E68">
        <w:rPr>
          <w:kern w:val="0"/>
          <w:sz w:val="28"/>
          <w:szCs w:val="28"/>
          <w:lang w:eastAsia="ar-SA"/>
        </w:rPr>
        <w:t>за счет выхода</w:t>
      </w:r>
      <w:r w:rsidRPr="00D522A2">
        <w:rPr>
          <w:kern w:val="0"/>
          <w:sz w:val="28"/>
          <w:szCs w:val="28"/>
          <w:lang w:eastAsia="ar-SA"/>
        </w:rPr>
        <w:t xml:space="preserve"> на </w:t>
      </w:r>
      <w:r w:rsidR="00600E68">
        <w:rPr>
          <w:kern w:val="0"/>
          <w:sz w:val="28"/>
          <w:szCs w:val="28"/>
          <w:lang w:eastAsia="ar-SA"/>
        </w:rPr>
        <w:t xml:space="preserve">             ул. </w:t>
      </w:r>
      <w:r w:rsidRPr="00D522A2">
        <w:rPr>
          <w:kern w:val="0"/>
          <w:sz w:val="28"/>
          <w:szCs w:val="28"/>
          <w:lang w:eastAsia="ar-SA"/>
        </w:rPr>
        <w:t xml:space="preserve">Минская </w:t>
      </w:r>
      <w:r w:rsidR="00600E68">
        <w:rPr>
          <w:kern w:val="0"/>
          <w:sz w:val="28"/>
          <w:szCs w:val="28"/>
          <w:lang w:eastAsia="ar-SA"/>
        </w:rPr>
        <w:t xml:space="preserve">2 планируемых </w:t>
      </w:r>
      <w:r w:rsidRPr="00D522A2">
        <w:rPr>
          <w:kern w:val="0"/>
          <w:sz w:val="28"/>
          <w:szCs w:val="28"/>
          <w:lang w:eastAsia="ar-SA"/>
        </w:rPr>
        <w:t>примыкани</w:t>
      </w:r>
      <w:r w:rsidR="00600E68">
        <w:rPr>
          <w:kern w:val="0"/>
          <w:sz w:val="28"/>
          <w:szCs w:val="28"/>
          <w:lang w:eastAsia="ar-SA"/>
        </w:rPr>
        <w:t>й</w:t>
      </w:r>
      <w:r w:rsidRPr="00D522A2">
        <w:rPr>
          <w:kern w:val="0"/>
          <w:sz w:val="28"/>
          <w:szCs w:val="28"/>
          <w:lang w:eastAsia="ar-SA"/>
        </w:rPr>
        <w:t>. Примыкания к ул. Минск</w:t>
      </w:r>
      <w:r w:rsidR="00600E68">
        <w:rPr>
          <w:kern w:val="0"/>
          <w:sz w:val="28"/>
          <w:szCs w:val="28"/>
          <w:lang w:eastAsia="ar-SA"/>
        </w:rPr>
        <w:t>ая</w:t>
      </w:r>
      <w:r w:rsidRPr="00D522A2">
        <w:rPr>
          <w:kern w:val="0"/>
          <w:sz w:val="28"/>
          <w:szCs w:val="28"/>
          <w:lang w:eastAsia="ar-SA"/>
        </w:rPr>
        <w:t xml:space="preserve">, </w:t>
      </w:r>
      <w:r w:rsidR="00600E68">
        <w:rPr>
          <w:kern w:val="0"/>
          <w:sz w:val="28"/>
          <w:szCs w:val="28"/>
          <w:lang w:eastAsia="ar-SA"/>
        </w:rPr>
        <w:t xml:space="preserve">          </w:t>
      </w:r>
      <w:r w:rsidRPr="00D522A2">
        <w:rPr>
          <w:kern w:val="0"/>
          <w:sz w:val="28"/>
          <w:szCs w:val="28"/>
          <w:lang w:eastAsia="ar-SA"/>
        </w:rPr>
        <w:t>к ул. Остужева</w:t>
      </w:r>
      <w:r w:rsidR="00600E68">
        <w:rPr>
          <w:kern w:val="0"/>
          <w:sz w:val="28"/>
          <w:szCs w:val="28"/>
          <w:lang w:eastAsia="ar-SA"/>
        </w:rPr>
        <w:t xml:space="preserve"> и ул. </w:t>
      </w:r>
      <w:proofErr w:type="spellStart"/>
      <w:r w:rsidR="00600E68">
        <w:rPr>
          <w:kern w:val="0"/>
          <w:sz w:val="28"/>
          <w:szCs w:val="28"/>
          <w:lang w:eastAsia="ar-SA"/>
        </w:rPr>
        <w:t>Урывского</w:t>
      </w:r>
      <w:proofErr w:type="spellEnd"/>
      <w:r w:rsidR="00600E68">
        <w:rPr>
          <w:kern w:val="0"/>
          <w:sz w:val="28"/>
          <w:szCs w:val="28"/>
          <w:lang w:eastAsia="ar-SA"/>
        </w:rPr>
        <w:t xml:space="preserve"> согласованы с у</w:t>
      </w:r>
      <w:r w:rsidRPr="00D522A2">
        <w:rPr>
          <w:kern w:val="0"/>
          <w:sz w:val="28"/>
          <w:szCs w:val="28"/>
          <w:lang w:eastAsia="ar-SA"/>
        </w:rPr>
        <w:t>правлением дорожного хозяйства администрации г</w:t>
      </w:r>
      <w:r w:rsidR="00E358DF">
        <w:rPr>
          <w:kern w:val="0"/>
          <w:sz w:val="28"/>
          <w:szCs w:val="28"/>
          <w:lang w:eastAsia="ar-SA"/>
        </w:rPr>
        <w:t xml:space="preserve">ородского округа </w:t>
      </w:r>
      <w:r w:rsidR="00600E68">
        <w:rPr>
          <w:kern w:val="0"/>
          <w:sz w:val="28"/>
          <w:szCs w:val="28"/>
          <w:lang w:eastAsia="ar-SA"/>
        </w:rPr>
        <w:t>город</w:t>
      </w:r>
      <w:r w:rsidRPr="00D522A2">
        <w:rPr>
          <w:kern w:val="0"/>
          <w:sz w:val="28"/>
          <w:szCs w:val="28"/>
          <w:lang w:eastAsia="ar-SA"/>
        </w:rPr>
        <w:t xml:space="preserve"> Воронеж. </w:t>
      </w:r>
    </w:p>
    <w:p w:rsidR="00D522A2" w:rsidRPr="00D522A2" w:rsidRDefault="00D522A2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>Часть территории в границах проектирования расположена на землях, которые в настоящий момент являют</w:t>
      </w:r>
      <w:r w:rsidR="00600E68">
        <w:rPr>
          <w:kern w:val="0"/>
          <w:sz w:val="28"/>
          <w:szCs w:val="28"/>
          <w:lang w:eastAsia="ar-SA"/>
        </w:rPr>
        <w:t xml:space="preserve">ся землями лесного фонда: </w:t>
      </w:r>
      <w:r w:rsidRPr="00D522A2">
        <w:rPr>
          <w:kern w:val="0"/>
          <w:sz w:val="28"/>
          <w:szCs w:val="28"/>
          <w:lang w:eastAsia="ar-SA"/>
        </w:rPr>
        <w:t xml:space="preserve">216 квартал </w:t>
      </w:r>
      <w:proofErr w:type="spellStart"/>
      <w:r w:rsidRPr="00D522A2">
        <w:rPr>
          <w:kern w:val="0"/>
          <w:sz w:val="28"/>
          <w:szCs w:val="28"/>
          <w:lang w:eastAsia="ar-SA"/>
        </w:rPr>
        <w:t>Сомовского</w:t>
      </w:r>
      <w:proofErr w:type="spellEnd"/>
      <w:r w:rsidRPr="00D522A2">
        <w:rPr>
          <w:kern w:val="0"/>
          <w:sz w:val="28"/>
          <w:szCs w:val="28"/>
          <w:lang w:eastAsia="ar-SA"/>
        </w:rPr>
        <w:t xml:space="preserve"> лесничества Воронежской области (площадь земель лесного фонда в границах разработки документации по планировке</w:t>
      </w:r>
      <w:r w:rsidR="00600E68">
        <w:rPr>
          <w:kern w:val="0"/>
          <w:sz w:val="28"/>
          <w:szCs w:val="28"/>
          <w:lang w:eastAsia="ar-SA"/>
        </w:rPr>
        <w:t xml:space="preserve">                  территории</w:t>
      </w:r>
      <w:r w:rsidRPr="00D522A2">
        <w:rPr>
          <w:kern w:val="0"/>
          <w:sz w:val="28"/>
          <w:szCs w:val="28"/>
          <w:lang w:eastAsia="ar-SA"/>
        </w:rPr>
        <w:t xml:space="preserve"> – 5,07 га). </w:t>
      </w:r>
    </w:p>
    <w:p w:rsidR="00D522A2" w:rsidRDefault="00D522A2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>Согласно сведениям Г</w:t>
      </w:r>
      <w:r w:rsidR="00600E68">
        <w:rPr>
          <w:kern w:val="0"/>
          <w:sz w:val="28"/>
          <w:szCs w:val="28"/>
          <w:lang w:eastAsia="ar-SA"/>
        </w:rPr>
        <w:t>осударственного лесного реестра</w:t>
      </w:r>
      <w:r w:rsidRPr="00D522A2">
        <w:rPr>
          <w:kern w:val="0"/>
          <w:sz w:val="28"/>
          <w:szCs w:val="28"/>
          <w:lang w:eastAsia="ar-SA"/>
        </w:rPr>
        <w:t xml:space="preserve"> целевое назначение данного уч</w:t>
      </w:r>
      <w:r w:rsidR="00600E68">
        <w:rPr>
          <w:kern w:val="0"/>
          <w:sz w:val="28"/>
          <w:szCs w:val="28"/>
          <w:lang w:eastAsia="ar-SA"/>
        </w:rPr>
        <w:t xml:space="preserve">астка </w:t>
      </w:r>
      <w:r w:rsidR="00600E68">
        <w:t>–</w:t>
      </w:r>
      <w:r w:rsidRPr="00D522A2">
        <w:rPr>
          <w:kern w:val="0"/>
          <w:sz w:val="28"/>
          <w:szCs w:val="28"/>
          <w:lang w:eastAsia="ar-SA"/>
        </w:rPr>
        <w:t xml:space="preserve"> леса, расположенные в границах полос отвода </w:t>
      </w:r>
      <w:r w:rsidRPr="00D522A2">
        <w:rPr>
          <w:kern w:val="0"/>
          <w:sz w:val="28"/>
          <w:szCs w:val="28"/>
          <w:lang w:eastAsia="ar-SA"/>
        </w:rPr>
        <w:lastRenderedPageBreak/>
        <w:t xml:space="preserve">железных дорог и придорожных </w:t>
      </w:r>
      <w:proofErr w:type="gramStart"/>
      <w:r w:rsidRPr="00D522A2">
        <w:rPr>
          <w:kern w:val="0"/>
          <w:sz w:val="28"/>
          <w:szCs w:val="28"/>
          <w:lang w:eastAsia="ar-SA"/>
        </w:rPr>
        <w:t>полос</w:t>
      </w:r>
      <w:proofErr w:type="gramEnd"/>
      <w:r w:rsidRPr="00D522A2">
        <w:rPr>
          <w:kern w:val="0"/>
          <w:sz w:val="28"/>
          <w:szCs w:val="28"/>
          <w:lang w:eastAsia="ar-SA"/>
        </w:rPr>
        <w:t xml:space="preserve"> автомобильных дорог, установленных в соответствии с законодательством Российской Федерации о железнодорожном транспорте, законодательством об автомобильных дорогах и о дорожной деятельности.</w:t>
      </w:r>
    </w:p>
    <w:p w:rsidR="00E358DF" w:rsidRDefault="00E358DF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</w:p>
    <w:p w:rsidR="00E358DF" w:rsidRDefault="008007DA" w:rsidP="00600E68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val="en-US" w:eastAsia="ar-SA"/>
        </w:rPr>
        <w:t>II</w:t>
      </w:r>
      <w:r>
        <w:rPr>
          <w:b/>
          <w:kern w:val="0"/>
          <w:sz w:val="28"/>
          <w:szCs w:val="28"/>
          <w:lang w:eastAsia="ar-SA"/>
        </w:rPr>
        <w:t xml:space="preserve">. </w:t>
      </w:r>
      <w:r w:rsidR="00E358DF" w:rsidRPr="00E358DF">
        <w:rPr>
          <w:b/>
          <w:kern w:val="0"/>
          <w:sz w:val="28"/>
          <w:szCs w:val="28"/>
          <w:lang w:eastAsia="ar-SA"/>
        </w:rPr>
        <w:t>Ведомости коо</w:t>
      </w:r>
      <w:r w:rsidR="00FC0C2B">
        <w:rPr>
          <w:b/>
          <w:kern w:val="0"/>
          <w:sz w:val="28"/>
          <w:szCs w:val="28"/>
          <w:lang w:eastAsia="ar-SA"/>
        </w:rPr>
        <w:t>рдинат характерных точек границ</w:t>
      </w:r>
      <w:r w:rsidR="00E358DF" w:rsidRPr="00E358DF">
        <w:rPr>
          <w:b/>
          <w:kern w:val="0"/>
          <w:sz w:val="28"/>
          <w:szCs w:val="28"/>
          <w:lang w:eastAsia="ar-SA"/>
        </w:rPr>
        <w:t xml:space="preserve"> образуемых и</w:t>
      </w:r>
      <w:r>
        <w:rPr>
          <w:b/>
          <w:kern w:val="0"/>
          <w:sz w:val="28"/>
          <w:szCs w:val="28"/>
          <w:lang w:eastAsia="ar-SA"/>
        </w:rPr>
        <w:t> </w:t>
      </w:r>
      <w:r w:rsidR="00E358DF" w:rsidRPr="00E358DF">
        <w:rPr>
          <w:b/>
          <w:kern w:val="0"/>
          <w:sz w:val="28"/>
          <w:szCs w:val="28"/>
          <w:lang w:eastAsia="ar-SA"/>
        </w:rPr>
        <w:t>изменяемых земельных участков</w:t>
      </w:r>
    </w:p>
    <w:p w:rsidR="00600E68" w:rsidRDefault="00600E68" w:rsidP="00600E68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9521B0" w:rsidRDefault="00E358DF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 w:rsidRPr="00E358DF">
        <w:rPr>
          <w:b/>
          <w:kern w:val="0"/>
          <w:sz w:val="28"/>
          <w:szCs w:val="28"/>
          <w:lang w:eastAsia="ar-SA"/>
        </w:rPr>
        <w:t>Земельные участки, образуемые путе</w:t>
      </w:r>
      <w:r>
        <w:rPr>
          <w:b/>
          <w:kern w:val="0"/>
          <w:sz w:val="28"/>
          <w:szCs w:val="28"/>
          <w:lang w:eastAsia="ar-SA"/>
        </w:rPr>
        <w:t>м раздела существую</w:t>
      </w:r>
      <w:r w:rsidR="009521B0">
        <w:rPr>
          <w:b/>
          <w:kern w:val="0"/>
          <w:sz w:val="28"/>
          <w:szCs w:val="28"/>
          <w:lang w:eastAsia="ar-SA"/>
        </w:rPr>
        <w:t>щего участка 36:34:0106032:4381</w:t>
      </w:r>
    </w:p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4945" w:type="pct"/>
        <w:jc w:val="center"/>
        <w:tblLook w:val="04A0" w:firstRow="1" w:lastRow="0" w:firstColumn="1" w:lastColumn="0" w:noHBand="0" w:noVBand="1"/>
      </w:tblPr>
      <w:tblGrid>
        <w:gridCol w:w="829"/>
        <w:gridCol w:w="1607"/>
        <w:gridCol w:w="1783"/>
        <w:gridCol w:w="1785"/>
        <w:gridCol w:w="1785"/>
        <w:gridCol w:w="1675"/>
      </w:tblGrid>
      <w:tr w:rsidR="00E358DF" w:rsidRPr="00C60D2E" w:rsidTr="009521B0">
        <w:trPr>
          <w:trHeight w:val="300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36:34:0106032:4381:ЧЗУ-1 (многоконтурный участок)</w:t>
            </w:r>
          </w:p>
        </w:tc>
      </w:tr>
      <w:tr w:rsidR="00E358DF" w:rsidRPr="00C60D2E" w:rsidTr="009521B0">
        <w:trPr>
          <w:trHeight w:val="300"/>
          <w:tblHeader/>
          <w:jc w:val="center"/>
        </w:trPr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1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№</w:t>
            </w:r>
          </w:p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1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1778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9521B0">
        <w:trPr>
          <w:trHeight w:val="300"/>
          <w:tblHeader/>
          <w:jc w:val="center"/>
        </w:trPr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  <w:tc>
          <w:tcPr>
            <w:tcW w:w="9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515119.42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1305048.66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515034.05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1305085.48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515147.65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1305036.49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515040.07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1305009.84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515193.53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1305016.48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515041.13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1305009.93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515266.04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1305025.13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515055.32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1305042.46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515253.91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1305135.69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515166.92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1304994.33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515187.28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1305127.74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7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515138.44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1304929.02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515147.65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1305036.49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515138.57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1304927.68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515153.38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1304929.48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515216.63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1305188.74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515165.58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1304958.76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515167.59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1305183.55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515177.19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1304986.03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515171.43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1305151.39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515183.95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1304998.81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515185.72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1305145.49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515286.00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1305007.49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515221.11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1305149.32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515269.85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1305154.66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515216.63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1305188.74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515246.42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1305152.09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515234.56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1305151.36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515146.58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1305189.61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17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515228.86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1305201.65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515145.88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1305195.16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515152.58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1305193.11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515133.19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1305193.67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515150.69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1305206.83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515133.80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1305187.93</w:t>
            </w:r>
          </w:p>
        </w:tc>
      </w:tr>
      <w:tr w:rsidR="00E358DF" w:rsidRPr="00C60D2E" w:rsidTr="009521B0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515083.49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1305197.58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515146.58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1305189.61</w:t>
            </w: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515025.76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1305189.64</w:t>
            </w:r>
          </w:p>
        </w:tc>
        <w:tc>
          <w:tcPr>
            <w:tcW w:w="27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21100 кв. м</w:t>
            </w: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515028.12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1305159.92</w:t>
            </w:r>
          </w:p>
        </w:tc>
        <w:tc>
          <w:tcPr>
            <w:tcW w:w="2771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23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515149.04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1305173.52</w:t>
            </w:r>
          </w:p>
        </w:tc>
        <w:tc>
          <w:tcPr>
            <w:tcW w:w="2771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515154.09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1305128.79</w:t>
            </w:r>
          </w:p>
        </w:tc>
        <w:tc>
          <w:tcPr>
            <w:tcW w:w="2771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515119.42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1305048.66</w:t>
            </w:r>
          </w:p>
        </w:tc>
        <w:tc>
          <w:tcPr>
            <w:tcW w:w="2771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358DF" w:rsidRPr="00C60D2E" w:rsidTr="003C0212">
        <w:trPr>
          <w:trHeight w:val="300"/>
          <w:jc w:val="center"/>
        </w:trPr>
        <w:tc>
          <w:tcPr>
            <w:tcW w:w="222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9521B0" w:rsidRDefault="009521B0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9521B0" w:rsidRDefault="009521B0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9521B0" w:rsidRDefault="009521B0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054717" w:rsidRPr="009521B0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1304929.02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515166.92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1304994.33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515055.32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1305042.46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515041.13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1305009.93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515051.37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1304919.20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1304929.02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10486 кв. м</w:t>
            </w:r>
          </w:p>
        </w:tc>
      </w:tr>
    </w:tbl>
    <w:p w:rsidR="00E358DF" w:rsidRPr="00C60D2E" w:rsidRDefault="00E358DF" w:rsidP="003C021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515119.42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1305048.66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515154.09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1305128.79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515149.04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1305173.52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515028.13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1305159.88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515034.05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1305085.48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515119.42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1305048.66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11391 кв. м</w:t>
            </w:r>
          </w:p>
        </w:tc>
      </w:tr>
    </w:tbl>
    <w:p w:rsidR="00E358DF" w:rsidRPr="00C60D2E" w:rsidRDefault="00E358DF" w:rsidP="003C021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515147.65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1305036.49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515193.53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1305016.48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515266.04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1305025.13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515253.91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1305135.69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515187.28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1305127.74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515147.65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1305036.49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10282 кв. м</w:t>
            </w:r>
          </w:p>
        </w:tc>
      </w:tr>
    </w:tbl>
    <w:p w:rsidR="00E358DF" w:rsidRPr="00C60D2E" w:rsidRDefault="00E358DF" w:rsidP="003C021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36:34:0106032:4381:ЧЗУ-5</w:t>
            </w:r>
          </w:p>
        </w:tc>
      </w:tr>
      <w:tr w:rsidR="00E358DF" w:rsidRPr="00C60D2E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515216.63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1305188.74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515167.59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1305183.55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515171.43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1305151.39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515185.72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1305145.49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515221.11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1305149.32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515216.63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1305188.74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1905 кв. м</w:t>
            </w:r>
          </w:p>
        </w:tc>
      </w:tr>
    </w:tbl>
    <w:p w:rsidR="009521B0" w:rsidRDefault="009521B0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358DF" w:rsidRDefault="00E358DF" w:rsidP="003C021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</w:p>
    <w:p w:rsidR="00FC0C2B" w:rsidRPr="00C60D2E" w:rsidRDefault="00FC0C2B" w:rsidP="003C021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lastRenderedPageBreak/>
              <w:t>36:34:0106032:4381:ЧЗУ-6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515234.56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1305151.36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515246.49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1305152.09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515242.91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1305219.52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515150.69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1305206.82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515152.58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1305193.11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515228.85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1305201.76</w:t>
            </w:r>
          </w:p>
        </w:tc>
      </w:tr>
      <w:tr w:rsidR="00E358DF" w:rsidRPr="00C60D2E" w:rsidTr="00AD5E90">
        <w:trPr>
          <w:trHeight w:val="461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515234.56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1305151.36</w:t>
            </w:r>
          </w:p>
        </w:tc>
      </w:tr>
      <w:tr w:rsidR="00E358DF" w:rsidRPr="00C60D2E" w:rsidTr="00AD5E90">
        <w:trPr>
          <w:trHeight w:val="27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2070 кв. м</w:t>
            </w:r>
          </w:p>
        </w:tc>
      </w:tr>
    </w:tbl>
    <w:p w:rsidR="00E358DF" w:rsidRPr="00C60D2E" w:rsidRDefault="00E358DF" w:rsidP="003C021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36:34:0106032:4381:ЧЗУ-7</w:t>
            </w:r>
          </w:p>
        </w:tc>
      </w:tr>
      <w:tr w:rsidR="00E358DF" w:rsidRPr="00C60D2E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515153.38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1304929.48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515191.67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1304934.05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515183.95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1304998.81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515177.19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1304986.03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515165.58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1304958.76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515153.38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1304929.48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1300 кв. м</w:t>
            </w:r>
          </w:p>
        </w:tc>
      </w:tr>
    </w:tbl>
    <w:p w:rsidR="00600E68" w:rsidRPr="00C60D2E" w:rsidRDefault="00600E68" w:rsidP="003C0212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054717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36:34:0106032:4381:ЧЗУ-8</w:t>
            </w:r>
          </w:p>
        </w:tc>
      </w:tr>
      <w:tr w:rsidR="00E358DF" w:rsidRPr="00C60D2E" w:rsidTr="00054717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054717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515138.57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1304927.68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1304929.02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515051.37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1304919.20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515041.13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1305009.93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515040.07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1305009.84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515047.46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1304916.84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515138.57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1304927.68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385 кв. м</w:t>
            </w:r>
          </w:p>
        </w:tc>
      </w:tr>
    </w:tbl>
    <w:p w:rsidR="00E358DF" w:rsidRPr="00C60D2E" w:rsidRDefault="00E358DF" w:rsidP="003C0212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C60D2E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36:34:0106032:4381:ЧЗУ-9</w:t>
            </w:r>
          </w:p>
        </w:tc>
      </w:tr>
      <w:tr w:rsidR="00E358DF" w:rsidRPr="00C60D2E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 xml:space="preserve">№ </w:t>
            </w:r>
            <w:proofErr w:type="gramStart"/>
            <w:r w:rsidRPr="00C60D2E">
              <w:rPr>
                <w:sz w:val="24"/>
                <w:szCs w:val="24"/>
              </w:rPr>
              <w:t>п</w:t>
            </w:r>
            <w:proofErr w:type="gramEnd"/>
            <w:r w:rsidRPr="00C60D2E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Координаты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Y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515146.58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1305189.61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515145.88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1305195.16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515133.19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1305193.67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515133.80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1305187.93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515146.58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1305189.61</w:t>
            </w:r>
          </w:p>
        </w:tc>
      </w:tr>
      <w:tr w:rsidR="00E358DF" w:rsidRPr="00C60D2E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C60D2E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60D2E">
              <w:rPr>
                <w:sz w:val="24"/>
                <w:szCs w:val="24"/>
              </w:rPr>
              <w:t>Площадь – 74 кв. м</w:t>
            </w:r>
          </w:p>
        </w:tc>
      </w:tr>
    </w:tbl>
    <w:p w:rsidR="009521B0" w:rsidRDefault="009521B0" w:rsidP="009521B0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9521B0" w:rsidRDefault="009521B0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358DF" w:rsidRDefault="00E358DF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lastRenderedPageBreak/>
        <w:t>Земельные участки,</w:t>
      </w:r>
      <w:r w:rsidRPr="00E358DF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существующего участка 36:34:0106032:5759</w:t>
      </w:r>
    </w:p>
    <w:p w:rsidR="003C0212" w:rsidRDefault="003C0212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36:34:0106032:5759:ЧЗУ-1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514795.86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1304914.14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514811.34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1304892.12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514886.49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1304900.60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514882.85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1304939.36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514876.89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1304938.76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514875.75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1304950.18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514881.78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1304950.77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514879.45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1304975.61</w:t>
            </w:r>
          </w:p>
        </w:tc>
      </w:tr>
      <w:tr w:rsidR="00E358DF" w:rsidRPr="003C0212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514795.86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1304914.14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4176 кв. м</w:t>
            </w:r>
          </w:p>
        </w:tc>
      </w:tr>
    </w:tbl>
    <w:p w:rsidR="00E358DF" w:rsidRPr="003C0212" w:rsidRDefault="00E358DF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36:34:0106032:5759:ЧЗУ-2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514882.85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1304939.36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514881.78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1304950.78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514875.75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1304950.18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514876.89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1304938.76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514882.85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1304939.36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69 кв. м</w:t>
            </w:r>
          </w:p>
        </w:tc>
      </w:tr>
    </w:tbl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Default="00FC0C2B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Default="00FC0C2B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358DF" w:rsidRDefault="00E358DF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t>Земельные участки,</w:t>
      </w:r>
      <w:r w:rsidRPr="00E358DF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</w:t>
      </w:r>
      <w:r w:rsidR="009521B0">
        <w:rPr>
          <w:b/>
          <w:kern w:val="0"/>
          <w:sz w:val="28"/>
          <w:szCs w:val="28"/>
          <w:lang w:eastAsia="ar-SA"/>
        </w:rPr>
        <w:t>щего участка 36:34:0106032:5761</w:t>
      </w:r>
    </w:p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3C0212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36:34:0106032:5761:ЧЗУ-1</w:t>
            </w:r>
          </w:p>
        </w:tc>
      </w:tr>
      <w:tr w:rsidR="00E358DF" w:rsidRPr="003C0212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E358DF" w:rsidRPr="003C0212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514662.97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1305003.21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514691.73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1305006.01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514689.71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1305023.89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514683.20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1305081.74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514657.28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1305062.22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514662.97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1305003.21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1871 кв. м</w:t>
            </w:r>
          </w:p>
        </w:tc>
      </w:tr>
    </w:tbl>
    <w:p w:rsidR="00054717" w:rsidRDefault="00054717" w:rsidP="00054717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Default="00FC0C2B" w:rsidP="00054717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Default="00FC0C2B" w:rsidP="00054717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Pr="009521B0" w:rsidRDefault="00FC0C2B" w:rsidP="00054717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lastRenderedPageBreak/>
              <w:t>36:34:0106032:5761:ЧЗУ-2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514687.17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1305011.46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514686.38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1305018.11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514679.03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1305017.28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514679.78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1305010.62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514687.17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1305011.46</w:t>
            </w:r>
          </w:p>
        </w:tc>
      </w:tr>
      <w:tr w:rsidR="00E358DF" w:rsidRPr="003C0212" w:rsidTr="00E358DF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50  кв. м</w:t>
            </w:r>
          </w:p>
        </w:tc>
      </w:tr>
    </w:tbl>
    <w:p w:rsidR="003C0212" w:rsidRDefault="003C0212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Default="003C0212" w:rsidP="009521B0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77129A" w:rsidRDefault="0077129A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Default="00E358DF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t>Земельные участки,</w:t>
      </w:r>
      <w:r w:rsidRPr="00E358DF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существующего участка 36:34:0106032:5764</w:t>
      </w:r>
    </w:p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1357"/>
        <w:gridCol w:w="1307"/>
        <w:gridCol w:w="746"/>
        <w:gridCol w:w="1066"/>
        <w:gridCol w:w="1334"/>
        <w:gridCol w:w="716"/>
        <w:gridCol w:w="1068"/>
        <w:gridCol w:w="1298"/>
      </w:tblGrid>
      <w:tr w:rsidR="00E358DF" w:rsidRPr="003C0212" w:rsidTr="00054717">
        <w:trPr>
          <w:trHeight w:val="300"/>
          <w:tblHeader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36:34:0106032:5764:ЧЗУ-1 (многоконтурный участок), </w:t>
            </w:r>
            <w:r w:rsidR="00BC2ED3" w:rsidRPr="003C0212">
              <w:rPr>
                <w:sz w:val="24"/>
                <w:szCs w:val="24"/>
              </w:rPr>
              <w:t>площ</w:t>
            </w:r>
            <w:r w:rsidRPr="003C0212">
              <w:rPr>
                <w:sz w:val="24"/>
                <w:szCs w:val="24"/>
              </w:rPr>
              <w:t>адь – 14374 кв. м</w:t>
            </w:r>
          </w:p>
        </w:tc>
      </w:tr>
      <w:tr w:rsidR="00E358DF" w:rsidRPr="003C0212" w:rsidTr="0077129A">
        <w:trPr>
          <w:trHeight w:val="300"/>
          <w:tblHeader/>
          <w:jc w:val="center"/>
        </w:trPr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№</w:t>
            </w:r>
          </w:p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2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№</w:t>
            </w:r>
          </w:p>
          <w:p w:rsidR="00E358DF" w:rsidRPr="003C0212" w:rsidRDefault="00E358DF" w:rsidP="003C0212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E358DF" w:rsidRPr="003C0212" w:rsidTr="0077129A">
        <w:trPr>
          <w:trHeight w:val="300"/>
          <w:tblHeader/>
          <w:jc w:val="center"/>
        </w:trPr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  <w:tc>
          <w:tcPr>
            <w:tcW w:w="39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514884.97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1305078.41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514879.45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1304975.61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515002.71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1305084.99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514878.60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1305143.01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514886.49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1304900.60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514997.50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1305081.22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514988.83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1305155.45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514886.77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1304897.66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514923.03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1305026.86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514989.66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1305187.13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514902.61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1304899.56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514884.97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1305078.41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514875.97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1305173.93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514902.27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1304902.37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514871.27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1305221.60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514895.98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1304967.58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514895.54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1305007.99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514871.10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1305223.26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514986.28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1305034.69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514907.74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1305016.84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514857.17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1305212.76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515007.57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1305005.31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514903.46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1305022.73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9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514871.69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1305058.16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515010.31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1305005.62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514891.27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1305013.89</w:t>
            </w:r>
          </w:p>
        </w:tc>
      </w:tr>
      <w:tr w:rsidR="00E358DF" w:rsidRPr="003C0212" w:rsidTr="0077129A">
        <w:trPr>
          <w:trHeight w:val="300"/>
          <w:jc w:val="center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10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514878.04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left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1304990.59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3C0212">
            <w:pPr>
              <w:spacing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515003.98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1305085.13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3C0212" w:rsidRDefault="00E358DF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514895.54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8DF" w:rsidRPr="0077129A" w:rsidRDefault="00E358DF" w:rsidP="0077129A">
            <w:pPr>
              <w:spacing w:line="240" w:lineRule="auto"/>
              <w:ind w:firstLine="0"/>
              <w:jc w:val="center"/>
              <w:rPr>
                <w:spacing w:val="-20"/>
                <w:sz w:val="24"/>
                <w:szCs w:val="24"/>
              </w:rPr>
            </w:pPr>
            <w:r w:rsidRPr="0077129A">
              <w:rPr>
                <w:spacing w:val="-20"/>
                <w:sz w:val="24"/>
                <w:szCs w:val="24"/>
              </w:rPr>
              <w:t>1305007.99</w:t>
            </w:r>
          </w:p>
        </w:tc>
      </w:tr>
    </w:tbl>
    <w:p w:rsidR="00E358DF" w:rsidRDefault="00E358DF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9521B0" w:rsidRDefault="009521B0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77129A" w:rsidRPr="003C0212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36:34:0106032:5764:ЧЗУ-2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514895.54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1305007.99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514907.74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1305016.84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514903.46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1305022.73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514891.27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1305013.89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514895.54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1305007.99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ind w:firstLine="198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110  кв.</w:t>
            </w:r>
            <w:r w:rsidR="009521B0">
              <w:rPr>
                <w:sz w:val="24"/>
                <w:szCs w:val="24"/>
              </w:rPr>
              <w:t xml:space="preserve"> м</w:t>
            </w:r>
          </w:p>
        </w:tc>
      </w:tr>
    </w:tbl>
    <w:p w:rsidR="0077129A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77129A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77129A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77129A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77129A" w:rsidRDefault="0077129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lastRenderedPageBreak/>
        <w:t>Земельные участки,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путем раздела сущес</w:t>
      </w:r>
      <w:r w:rsidR="00E41881">
        <w:rPr>
          <w:b/>
          <w:kern w:val="0"/>
          <w:sz w:val="28"/>
          <w:szCs w:val="28"/>
          <w:lang w:eastAsia="ar-SA"/>
        </w:rPr>
        <w:t>твующего участка 36:34:0106032:</w:t>
      </w:r>
      <w:r w:rsidRPr="00BC2ED3">
        <w:rPr>
          <w:b/>
          <w:kern w:val="0"/>
          <w:sz w:val="28"/>
          <w:szCs w:val="28"/>
          <w:lang w:eastAsia="ar-SA"/>
        </w:rPr>
        <w:t>10579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36:34:0106032:10579:ЧЗУ-1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515150.21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1304888.70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515146.73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1304918.05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515053.81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1304906.42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515057.13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1304878.05</w:t>
            </w:r>
          </w:p>
        </w:tc>
      </w:tr>
      <w:tr w:rsidR="00BC2ED3" w:rsidRPr="003C0212" w:rsidTr="00BC2ED3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515150.21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1304888.70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Площадь – </w:t>
            </w:r>
            <w:r w:rsidRPr="003C0212">
              <w:rPr>
                <w:sz w:val="24"/>
                <w:szCs w:val="24"/>
                <w:lang w:val="en-US"/>
              </w:rPr>
              <w:t>2722</w:t>
            </w:r>
            <w:r w:rsidRPr="003C0212">
              <w:rPr>
                <w:sz w:val="24"/>
                <w:szCs w:val="24"/>
              </w:rPr>
              <w:t xml:space="preserve"> кв. м</w:t>
            </w:r>
          </w:p>
        </w:tc>
      </w:tr>
    </w:tbl>
    <w:p w:rsidR="00BC2ED3" w:rsidRPr="003C0212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36:34:0106032:10579:ЧЗУ-2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515196.11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1304893.95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515192.52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1304923.79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515146.73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1304918.05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515150.21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1304888.70</w:t>
            </w:r>
          </w:p>
        </w:tc>
      </w:tr>
      <w:tr w:rsidR="00BC2ED3" w:rsidRPr="003C0212" w:rsidTr="00BC2ED3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515196.11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1304893.95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Площадь – </w:t>
            </w:r>
            <w:r w:rsidRPr="003C0212">
              <w:rPr>
                <w:sz w:val="24"/>
                <w:szCs w:val="24"/>
                <w:lang w:val="en-US"/>
              </w:rPr>
              <w:t>1377</w:t>
            </w:r>
            <w:r w:rsidRPr="003C0212">
              <w:rPr>
                <w:sz w:val="24"/>
                <w:szCs w:val="24"/>
              </w:rPr>
              <w:t xml:space="preserve"> кв. м</w:t>
            </w:r>
          </w:p>
        </w:tc>
      </w:tr>
    </w:tbl>
    <w:p w:rsidR="003C0212" w:rsidRDefault="00BC2ED3" w:rsidP="009521B0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t>Земельные участки,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путем раздела сущес</w:t>
      </w:r>
      <w:r w:rsidR="00E41881">
        <w:rPr>
          <w:b/>
          <w:kern w:val="0"/>
          <w:sz w:val="28"/>
          <w:szCs w:val="28"/>
          <w:lang w:eastAsia="ar-SA"/>
        </w:rPr>
        <w:t>твующего участка 36:34:0106032:</w:t>
      </w:r>
      <w:r w:rsidRPr="00BC2ED3">
        <w:rPr>
          <w:b/>
          <w:kern w:val="0"/>
          <w:sz w:val="28"/>
          <w:szCs w:val="28"/>
          <w:lang w:eastAsia="ar-SA"/>
        </w:rPr>
        <w:t>10580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36:34:0106032:10580:ЧЗУ-1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514678.43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1304864.03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514677.45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1304872.69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514649.06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1304869.31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514651.68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1304832.36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514676.64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1304835.15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514673.45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1304863.47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514678.43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1304864.03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947 кв. м</w:t>
            </w:r>
          </w:p>
        </w:tc>
      </w:tr>
    </w:tbl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36:34:0106032:10580:ЧЗУ-2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514677.45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1304872.69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514678.43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1304864.03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515018.25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1304902.38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515017.65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1304913.28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514902.61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1304899.56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514886.77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1304897.66</w:t>
            </w:r>
          </w:p>
        </w:tc>
      </w:tr>
      <w:tr w:rsidR="00BC2ED3" w:rsidRPr="003C0212" w:rsidTr="00BC2ED3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514677.45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1304872.69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Площадь – </w:t>
            </w:r>
            <w:r w:rsidRPr="003C0212">
              <w:rPr>
                <w:sz w:val="24"/>
                <w:szCs w:val="24"/>
                <w:lang w:val="en-US"/>
              </w:rPr>
              <w:t>3357</w:t>
            </w:r>
            <w:r w:rsidRPr="003C0212">
              <w:rPr>
                <w:sz w:val="24"/>
                <w:szCs w:val="24"/>
              </w:rPr>
              <w:t xml:space="preserve"> кв. м</w:t>
            </w:r>
          </w:p>
        </w:tc>
      </w:tr>
    </w:tbl>
    <w:p w:rsidR="00054717" w:rsidRDefault="00BC2ED3" w:rsidP="00054717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lastRenderedPageBreak/>
        <w:t>Земельные участки,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существующ</w:t>
      </w:r>
      <w:r w:rsidR="009521B0">
        <w:rPr>
          <w:b/>
          <w:kern w:val="0"/>
          <w:sz w:val="28"/>
          <w:szCs w:val="28"/>
          <w:lang w:eastAsia="ar-SA"/>
        </w:rPr>
        <w:t>его участка 36:34:0106032:10588</w:t>
      </w:r>
    </w:p>
    <w:p w:rsidR="00054717" w:rsidRDefault="00054717" w:rsidP="00054717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54717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36:34:0106032:10588:ЧЗУ-1</w:t>
            </w:r>
          </w:p>
        </w:tc>
      </w:tr>
      <w:tr w:rsidR="00BC2ED3" w:rsidRPr="003C0212" w:rsidTr="00054717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54717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515028.12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1305159.92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515025.76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1305189.64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515004.43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1305186.71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514989.33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1305378.38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514986.25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1305378.14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514984.07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1305403.43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514978.68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1305403.07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514978.78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1305401.22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9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514971.74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1305393.50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10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514973.57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1305372.55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514978.10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1305320.38</w:t>
            </w:r>
          </w:p>
        </w:tc>
      </w:tr>
      <w:tr w:rsidR="00BC2ED3" w:rsidRPr="003C0212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12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514979.04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1305304.63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514986.08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1305309.93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514998.30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1305156.51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515028.12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1305159.92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3345 кв. м</w:t>
            </w:r>
          </w:p>
        </w:tc>
      </w:tr>
    </w:tbl>
    <w:p w:rsidR="009521B0" w:rsidRPr="003C0212" w:rsidRDefault="009521B0" w:rsidP="009521B0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36:34:0106032:10588:ЧЗУ-2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514970.96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1305402.55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514971.75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1305393.51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514978.78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1305401.22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514978.68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1305403.07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514970.96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1305402.55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42  кв. м</w:t>
            </w:r>
          </w:p>
        </w:tc>
      </w:tr>
    </w:tbl>
    <w:p w:rsidR="009521B0" w:rsidRDefault="009521B0" w:rsidP="009521B0">
      <w:pPr>
        <w:widowControl/>
        <w:suppressAutoHyphens w:val="0"/>
        <w:autoSpaceDN/>
        <w:spacing w:line="240" w:lineRule="auto"/>
        <w:ind w:firstLine="0"/>
        <w:textAlignment w:val="auto"/>
        <w:rPr>
          <w:b/>
          <w:kern w:val="0"/>
          <w:sz w:val="28"/>
          <w:szCs w:val="28"/>
          <w:lang w:eastAsia="ar-SA"/>
        </w:rPr>
      </w:pPr>
    </w:p>
    <w:p w:rsidR="003C0212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t>Земельные участки,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существующего участка 36:34:0106032: 10591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36:34:0106032:10591:ЧЗУ-1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515154.62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1304919.04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515153.42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1304929.46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515052.50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1304917.44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515053.81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1304906.42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515146.73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1304918.05</w:t>
            </w:r>
          </w:p>
        </w:tc>
      </w:tr>
      <w:tr w:rsidR="00BC2ED3" w:rsidRPr="003C0212" w:rsidTr="00020397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515154.62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1304919.04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1095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FC0C2B" w:rsidRPr="003C0212" w:rsidRDefault="00FC0C2B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lastRenderedPageBreak/>
              <w:t>36:34:0106032:10591:ЧЗУ-2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515192.52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1304923.79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515191.67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1304934.05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515175.06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1304932.06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515175.44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1304928.89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515170.19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1304928.27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515169.81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1304931.44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515153.42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1304929.46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515154.62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1304919.04</w:t>
            </w:r>
          </w:p>
        </w:tc>
      </w:tr>
      <w:tr w:rsidR="00BC2ED3" w:rsidRPr="003C0212" w:rsidTr="00020397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515192.52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1304923.79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Площадь – </w:t>
            </w:r>
            <w:r w:rsidRPr="003C0212">
              <w:rPr>
                <w:sz w:val="24"/>
                <w:szCs w:val="24"/>
                <w:lang w:val="en-US"/>
              </w:rPr>
              <w:t>382</w:t>
            </w:r>
            <w:r w:rsidRPr="003C0212">
              <w:rPr>
                <w:sz w:val="24"/>
                <w:szCs w:val="24"/>
              </w:rPr>
              <w:t xml:space="preserve">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054717" w:rsidRPr="003C0212" w:rsidRDefault="00054717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36:34:0106032:10591:ЧЗУ-3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515175.06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1304932.06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515175.44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1304928.89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515170.19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1304928.27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515169.81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1304931.44</w:t>
            </w:r>
          </w:p>
        </w:tc>
      </w:tr>
      <w:tr w:rsidR="00BC2ED3" w:rsidRPr="003C0212" w:rsidTr="00020397">
        <w:trPr>
          <w:trHeight w:val="275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515175.06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1304932.06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Площадь – </w:t>
            </w:r>
            <w:r w:rsidRPr="003C0212">
              <w:rPr>
                <w:sz w:val="24"/>
                <w:szCs w:val="24"/>
                <w:lang w:val="en-US"/>
              </w:rPr>
              <w:t>17</w:t>
            </w:r>
            <w:r w:rsidRPr="003C0212">
              <w:rPr>
                <w:sz w:val="24"/>
                <w:szCs w:val="24"/>
              </w:rPr>
              <w:t xml:space="preserve">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41881" w:rsidRDefault="00E41881" w:rsidP="00054717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FC0C2B" w:rsidRDefault="00BC2ED3" w:rsidP="00054717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>
        <w:rPr>
          <w:b/>
          <w:kern w:val="0"/>
          <w:sz w:val="28"/>
          <w:szCs w:val="28"/>
          <w:lang w:eastAsia="ar-SA"/>
        </w:rPr>
        <w:t>Земельные участки,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путем раздела существующего участка 36:34:0106032:10599</w:t>
      </w:r>
    </w:p>
    <w:p w:rsidR="00E41881" w:rsidRDefault="00E41881" w:rsidP="00054717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9521B0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36:34:0106032:10599:ЧЗУ-1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9521B0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514615.14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1305260.52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514659.02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1305293.35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514724.59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1305340.98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514744.06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1305357.24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514797.44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1305390.97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514684.91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1305383.22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514611.99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1305302.11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514615.14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1305260.52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–7946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41881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41881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41881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E41881" w:rsidRPr="00E41881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lastRenderedPageBreak/>
              <w:t>36:34:0106032:10599:ЧЗУ-2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514905.71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1305398.20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514906.05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1305391.43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514910.76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1305390.22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514956.69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1305392.98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514960.12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1305392.49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514971.75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1305393.51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514970.96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1305402.55</w:t>
            </w:r>
          </w:p>
        </w:tc>
      </w:tr>
      <w:tr w:rsidR="00BC2ED3" w:rsidRPr="003C0212" w:rsidTr="00020397">
        <w:trPr>
          <w:trHeight w:val="96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514905.71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1305398.20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560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Pr="00E41881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36:34:0106032:10599:ЧЗУ-3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514616.34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1305245.57</w:t>
            </w:r>
          </w:p>
        </w:tc>
      </w:tr>
      <w:tr w:rsidR="00BC2ED3" w:rsidRPr="003C0212" w:rsidTr="00AD5E90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514641.71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1305247.63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514659.02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1305293.35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514615.14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1305260.52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514616.34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1305245.57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–910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Pr="00E41881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86"/>
        <w:gridCol w:w="1721"/>
        <w:gridCol w:w="1877"/>
        <w:gridCol w:w="1187"/>
        <w:gridCol w:w="1721"/>
        <w:gridCol w:w="1877"/>
      </w:tblGrid>
      <w:tr w:rsidR="00BC2ED3" w:rsidRPr="003C0212" w:rsidTr="00BC2ED3">
        <w:trPr>
          <w:trHeight w:val="3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36:34:0106032:10599:ЧЗУ-4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  <w:tc>
          <w:tcPr>
            <w:tcW w:w="6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514973.57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1305372.55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514797.44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1305390.97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514971.75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1305393.51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514744.06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1305357.24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514960.12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1305392.49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514744.06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1305357.24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514956.69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1305392.98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514840.35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1305364.12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514910.76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1305390.22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514854.74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1305364.69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514906.05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1305391.43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514973.57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1305372.55</w:t>
            </w:r>
          </w:p>
        </w:tc>
      </w:tr>
      <w:tr w:rsidR="00BC2ED3" w:rsidRPr="003C0212" w:rsidTr="00BC2ED3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514905.71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1305398.20</w:t>
            </w:r>
          </w:p>
        </w:tc>
        <w:tc>
          <w:tcPr>
            <w:tcW w:w="25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5492 кв. 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  <w:r w:rsidRPr="00BC2ED3">
        <w:rPr>
          <w:b/>
          <w:kern w:val="0"/>
          <w:sz w:val="28"/>
          <w:szCs w:val="28"/>
          <w:lang w:eastAsia="ar-SA"/>
        </w:rPr>
        <w:t>Участки</w:t>
      </w:r>
      <w:r>
        <w:rPr>
          <w:b/>
          <w:kern w:val="0"/>
          <w:sz w:val="28"/>
          <w:szCs w:val="28"/>
          <w:lang w:eastAsia="ar-SA"/>
        </w:rPr>
        <w:t>,</w:t>
      </w:r>
      <w:r w:rsidRPr="00BC2ED3">
        <w:rPr>
          <w:b/>
          <w:kern w:val="0"/>
          <w:sz w:val="28"/>
          <w:szCs w:val="28"/>
          <w:lang w:eastAsia="ar-SA"/>
        </w:rPr>
        <w:t xml:space="preserve"> образуемые из земель </w:t>
      </w:r>
      <w:r>
        <w:rPr>
          <w:b/>
          <w:kern w:val="0"/>
          <w:sz w:val="28"/>
          <w:szCs w:val="28"/>
          <w:lang w:eastAsia="ar-SA"/>
        </w:rPr>
        <w:t>государственная собственность на которые не разграничена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7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514842.75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1305340.98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514840.35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1305364.12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514744.03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1305357.24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514724.59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1305340.98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514842.75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1305340.98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514842.75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1305340.98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2083 кв. м</w:t>
            </w:r>
          </w:p>
        </w:tc>
      </w:tr>
    </w:tbl>
    <w:p w:rsidR="00BC2ED3" w:rsidRPr="003C0212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lastRenderedPageBreak/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12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514866.04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1305266.69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514867.01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1305258.71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514874.11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1305259.54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514873.43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1305267.42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514866.04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1305266.69</w:t>
            </w:r>
          </w:p>
        </w:tc>
      </w:tr>
      <w:tr w:rsidR="00BC2ED3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2ED3" w:rsidRPr="003C0212" w:rsidRDefault="00BC2ED3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58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BC2ED3" w:rsidRDefault="00BC2ED3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E41881" w:rsidRPr="003C0212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98323A" w:rsidRPr="003C0212" w:rsidTr="00054717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13</w:t>
            </w:r>
          </w:p>
        </w:tc>
      </w:tr>
      <w:tr w:rsidR="0098323A" w:rsidRPr="003C0212" w:rsidTr="00054717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98323A" w:rsidRPr="003C0212" w:rsidTr="00054717">
        <w:trPr>
          <w:trHeight w:val="300"/>
          <w:tblHeader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514869.11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1305240.07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514978.10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1305320.38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514973.57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1305372.55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514854.74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1305364.69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514866.04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1305266.69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514873.43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1305267.42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514874.11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1305259.54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514866.92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1305258.70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514869.11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1305240.07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10427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98323A" w:rsidRDefault="0098323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E41881" w:rsidRPr="003C0212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98323A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14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514797.44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1305390.97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514790.59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1305500.89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514684.91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1305383.22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514797.44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1305390.97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6212 кв.</w:t>
            </w:r>
            <w:r w:rsidR="00020397" w:rsidRPr="003C0212">
              <w:rPr>
                <w:sz w:val="24"/>
                <w:szCs w:val="24"/>
              </w:rPr>
              <w:t xml:space="preserve"> </w:t>
            </w:r>
            <w:r w:rsidRPr="003C0212">
              <w:rPr>
                <w:sz w:val="24"/>
                <w:szCs w:val="24"/>
              </w:rPr>
              <w:t>м</w:t>
            </w:r>
          </w:p>
        </w:tc>
      </w:tr>
    </w:tbl>
    <w:p w:rsidR="00054717" w:rsidRDefault="00054717" w:rsidP="009521B0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8"/>
          <w:szCs w:val="28"/>
          <w:lang w:eastAsia="ar-SA"/>
        </w:rPr>
      </w:pPr>
    </w:p>
    <w:p w:rsidR="0098323A" w:rsidRPr="003C0212" w:rsidRDefault="0098323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86"/>
        <w:gridCol w:w="1721"/>
        <w:gridCol w:w="1877"/>
        <w:gridCol w:w="1187"/>
        <w:gridCol w:w="1721"/>
        <w:gridCol w:w="1877"/>
      </w:tblGrid>
      <w:tr w:rsidR="0098323A" w:rsidRPr="003C0212" w:rsidTr="00020397">
        <w:trPr>
          <w:trHeight w:val="3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15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18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  <w:tc>
          <w:tcPr>
            <w:tcW w:w="6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514996.27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1305402.25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7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514997.46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1305638.14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514994.51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1305405.19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8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514960.50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1305631.47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514995.99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1305421.07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514978.68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1305403.07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515007.42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1305420.06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514984.07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1305403.43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514993.02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1305601.03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514996.27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1305402.25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6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515000.36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1305602.19</w:t>
            </w:r>
          </w:p>
        </w:tc>
        <w:tc>
          <w:tcPr>
            <w:tcW w:w="250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6997 кв. м</w:t>
            </w:r>
          </w:p>
        </w:tc>
      </w:tr>
    </w:tbl>
    <w:p w:rsidR="0098323A" w:rsidRPr="003C0212" w:rsidRDefault="0098323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98323A" w:rsidRDefault="0098323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p w:rsidR="00E41881" w:rsidRDefault="00E41881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98323A" w:rsidRPr="003C0212" w:rsidTr="0098323A">
        <w:trPr>
          <w:trHeight w:val="3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20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515008.89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1305401.60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515007.42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1305420.06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514996.00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1305421.13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514994.51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1305405.19</w:t>
            </w:r>
          </w:p>
        </w:tc>
      </w:tr>
      <w:tr w:rsidR="0098323A" w:rsidRPr="003C0212" w:rsidTr="00020397">
        <w:trPr>
          <w:trHeight w:val="3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514996.27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1305402.25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515008.89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1305401.60</w:t>
            </w:r>
          </w:p>
        </w:tc>
      </w:tr>
      <w:tr w:rsidR="0098323A" w:rsidRPr="003C0212" w:rsidTr="0098323A">
        <w:trPr>
          <w:trHeight w:val="272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239 кв. м</w:t>
            </w:r>
          </w:p>
        </w:tc>
      </w:tr>
    </w:tbl>
    <w:p w:rsidR="0098323A" w:rsidRPr="003C0212" w:rsidRDefault="0098323A" w:rsidP="003C0212">
      <w:pPr>
        <w:widowControl/>
        <w:suppressAutoHyphens w:val="0"/>
        <w:autoSpaceDN/>
        <w:spacing w:line="240" w:lineRule="auto"/>
        <w:ind w:firstLine="709"/>
        <w:jc w:val="center"/>
        <w:textAlignment w:val="auto"/>
        <w:rPr>
          <w:b/>
          <w:kern w:val="0"/>
          <w:sz w:val="24"/>
          <w:szCs w:val="24"/>
          <w:lang w:eastAsia="ar-SA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24"/>
        <w:gridCol w:w="3868"/>
        <w:gridCol w:w="4277"/>
      </w:tblGrid>
      <w:tr w:rsidR="0098323A" w:rsidRPr="003C0212" w:rsidTr="00054717">
        <w:trPr>
          <w:trHeight w:val="30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ЗУ</w:t>
            </w:r>
            <w:r w:rsidRPr="003C0212">
              <w:rPr>
                <w:sz w:val="24"/>
                <w:szCs w:val="24"/>
                <w:lang w:val="en-US"/>
              </w:rPr>
              <w:t>-</w:t>
            </w:r>
            <w:r w:rsidRPr="003C0212">
              <w:rPr>
                <w:sz w:val="24"/>
                <w:szCs w:val="24"/>
              </w:rPr>
              <w:t>21</w:t>
            </w:r>
          </w:p>
        </w:tc>
      </w:tr>
      <w:tr w:rsidR="0098323A" w:rsidRPr="003C0212" w:rsidTr="00054717">
        <w:trPr>
          <w:trHeight w:val="300"/>
          <w:tblHeader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 xml:space="preserve">№ </w:t>
            </w:r>
            <w:proofErr w:type="gramStart"/>
            <w:r w:rsidRPr="003C0212">
              <w:rPr>
                <w:sz w:val="24"/>
                <w:szCs w:val="24"/>
              </w:rPr>
              <w:t>п</w:t>
            </w:r>
            <w:proofErr w:type="gramEnd"/>
            <w:r w:rsidRPr="003C0212">
              <w:rPr>
                <w:sz w:val="24"/>
                <w:szCs w:val="24"/>
              </w:rPr>
              <w:t>/п</w:t>
            </w:r>
          </w:p>
        </w:tc>
        <w:tc>
          <w:tcPr>
            <w:tcW w:w="4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Координаты</w:t>
            </w:r>
          </w:p>
        </w:tc>
      </w:tr>
      <w:tr w:rsidR="0098323A" w:rsidRPr="003C0212" w:rsidTr="00AD5E90">
        <w:trPr>
          <w:trHeight w:val="300"/>
          <w:jc w:val="center"/>
        </w:trPr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X</w:t>
            </w:r>
          </w:p>
        </w:tc>
        <w:tc>
          <w:tcPr>
            <w:tcW w:w="2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Y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514986.25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1305378.14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514989.33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1305378.38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515010.48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1305381.60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515008.89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1305401.60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514996.27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1305402.25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C021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514984.07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1305403.43</w:t>
            </w:r>
          </w:p>
        </w:tc>
      </w:tr>
      <w:tr w:rsidR="0098323A" w:rsidRPr="003C0212" w:rsidTr="0098323A">
        <w:trPr>
          <w:trHeight w:val="300"/>
          <w:jc w:val="center"/>
        </w:trPr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514986.25</w:t>
            </w:r>
          </w:p>
        </w:tc>
        <w:tc>
          <w:tcPr>
            <w:tcW w:w="2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1305378.14</w:t>
            </w:r>
          </w:p>
        </w:tc>
      </w:tr>
      <w:tr w:rsidR="0098323A" w:rsidRPr="003C0212" w:rsidTr="0098323A">
        <w:trPr>
          <w:trHeight w:val="272"/>
          <w:jc w:val="center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23A" w:rsidRPr="003C0212" w:rsidRDefault="0098323A" w:rsidP="003C02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C0212">
              <w:rPr>
                <w:sz w:val="24"/>
                <w:szCs w:val="24"/>
              </w:rPr>
              <w:t>Площадь – 556  кв. м</w:t>
            </w:r>
          </w:p>
        </w:tc>
      </w:tr>
    </w:tbl>
    <w:p w:rsidR="00FC0C2B" w:rsidRPr="00FC0C2B" w:rsidRDefault="00FC0C2B" w:rsidP="00D522A2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6"/>
          <w:szCs w:val="6"/>
          <w:lang w:eastAsia="ar-SA"/>
        </w:rPr>
      </w:pPr>
    </w:p>
    <w:p w:rsidR="00E41881" w:rsidRDefault="00E41881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</w:p>
    <w:p w:rsidR="00D522A2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>На рассматриваемой территории установлены красные линии, принятые в документации по планировке территории,</w:t>
      </w:r>
      <w:r w:rsidR="00020397">
        <w:rPr>
          <w:kern w:val="0"/>
          <w:sz w:val="28"/>
          <w:szCs w:val="28"/>
          <w:lang w:eastAsia="ar-SA"/>
        </w:rPr>
        <w:t xml:space="preserve"> которая была утверждена</w:t>
      </w:r>
      <w:r w:rsidR="00600E68">
        <w:rPr>
          <w:kern w:val="0"/>
          <w:sz w:val="28"/>
          <w:szCs w:val="28"/>
          <w:lang w:eastAsia="ar-SA"/>
        </w:rPr>
        <w:t xml:space="preserve"> п</w:t>
      </w:r>
      <w:r w:rsidRPr="00D522A2">
        <w:rPr>
          <w:kern w:val="0"/>
          <w:sz w:val="28"/>
          <w:szCs w:val="28"/>
          <w:lang w:eastAsia="ar-SA"/>
        </w:rPr>
        <w:t>остановлением администрации г</w:t>
      </w:r>
      <w:r w:rsidR="00020397">
        <w:rPr>
          <w:kern w:val="0"/>
          <w:sz w:val="28"/>
          <w:szCs w:val="28"/>
          <w:lang w:eastAsia="ar-SA"/>
        </w:rPr>
        <w:t>ородского округа</w:t>
      </w:r>
      <w:r w:rsidR="00020397">
        <w:rPr>
          <w:kern w:val="0"/>
          <w:sz w:val="28"/>
          <w:szCs w:val="28"/>
          <w:lang w:eastAsia="ar-SA"/>
        </w:rPr>
        <w:br/>
      </w:r>
      <w:r w:rsidR="00600E68">
        <w:rPr>
          <w:kern w:val="0"/>
          <w:sz w:val="28"/>
          <w:szCs w:val="28"/>
          <w:lang w:eastAsia="ar-SA"/>
        </w:rPr>
        <w:t>город</w:t>
      </w:r>
      <w:r w:rsidRPr="00D522A2">
        <w:rPr>
          <w:kern w:val="0"/>
          <w:sz w:val="28"/>
          <w:szCs w:val="28"/>
          <w:lang w:eastAsia="ar-SA"/>
        </w:rPr>
        <w:t xml:space="preserve"> Воронеж </w:t>
      </w:r>
      <w:r w:rsidR="00600E68" w:rsidRPr="00D522A2">
        <w:rPr>
          <w:kern w:val="0"/>
          <w:sz w:val="28"/>
          <w:szCs w:val="28"/>
          <w:lang w:eastAsia="ar-SA"/>
        </w:rPr>
        <w:t>от 22.12.2020</w:t>
      </w:r>
      <w:r w:rsidR="00600E68">
        <w:rPr>
          <w:kern w:val="0"/>
          <w:sz w:val="28"/>
          <w:szCs w:val="28"/>
          <w:lang w:eastAsia="ar-SA"/>
        </w:rPr>
        <w:t xml:space="preserve"> </w:t>
      </w:r>
      <w:r w:rsidRPr="00D522A2">
        <w:rPr>
          <w:kern w:val="0"/>
          <w:sz w:val="28"/>
          <w:szCs w:val="28"/>
          <w:lang w:eastAsia="ar-SA"/>
        </w:rPr>
        <w:t xml:space="preserve">№ 1255. </w:t>
      </w:r>
      <w:r w:rsidR="00600E68">
        <w:rPr>
          <w:kern w:val="0"/>
          <w:sz w:val="28"/>
          <w:szCs w:val="28"/>
          <w:lang w:eastAsia="ar-SA"/>
        </w:rPr>
        <w:t xml:space="preserve">В указанной выше </w:t>
      </w:r>
      <w:r w:rsidRPr="00D522A2">
        <w:rPr>
          <w:kern w:val="0"/>
          <w:sz w:val="28"/>
          <w:szCs w:val="28"/>
          <w:lang w:eastAsia="ar-SA"/>
        </w:rPr>
        <w:t>документации по планировке территори</w:t>
      </w:r>
      <w:r>
        <w:rPr>
          <w:kern w:val="0"/>
          <w:sz w:val="28"/>
          <w:szCs w:val="28"/>
          <w:lang w:eastAsia="ar-SA"/>
        </w:rPr>
        <w:t>и</w:t>
      </w:r>
      <w:r w:rsidRPr="00D522A2">
        <w:rPr>
          <w:kern w:val="0"/>
          <w:sz w:val="28"/>
          <w:szCs w:val="28"/>
          <w:lang w:eastAsia="ar-SA"/>
        </w:rPr>
        <w:t xml:space="preserve"> установлены </w:t>
      </w:r>
      <w:r w:rsidR="00600E68">
        <w:rPr>
          <w:kern w:val="0"/>
          <w:sz w:val="28"/>
          <w:szCs w:val="28"/>
          <w:lang w:eastAsia="ar-SA"/>
        </w:rPr>
        <w:t xml:space="preserve">также </w:t>
      </w:r>
      <w:r w:rsidRPr="00D522A2">
        <w:rPr>
          <w:kern w:val="0"/>
          <w:sz w:val="28"/>
          <w:szCs w:val="28"/>
          <w:lang w:eastAsia="ar-SA"/>
        </w:rPr>
        <w:t>линии отступа от кр</w:t>
      </w:r>
      <w:r w:rsidR="00600E68">
        <w:rPr>
          <w:kern w:val="0"/>
          <w:sz w:val="28"/>
          <w:szCs w:val="28"/>
          <w:lang w:eastAsia="ar-SA"/>
        </w:rPr>
        <w:t>асных линий</w:t>
      </w:r>
      <w:r w:rsidRPr="00D522A2">
        <w:rPr>
          <w:kern w:val="0"/>
          <w:sz w:val="28"/>
          <w:szCs w:val="28"/>
          <w:lang w:eastAsia="ar-SA"/>
        </w:rPr>
        <w:t xml:space="preserve"> в целях определения мест допустимого размещения зданий, строений, сооружений</w:t>
      </w:r>
      <w:r>
        <w:rPr>
          <w:kern w:val="0"/>
          <w:sz w:val="28"/>
          <w:szCs w:val="28"/>
          <w:lang w:eastAsia="ar-SA"/>
        </w:rPr>
        <w:t>.</w:t>
      </w:r>
    </w:p>
    <w:p w:rsidR="00D522A2" w:rsidRPr="00D522A2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 xml:space="preserve">Размеры отступов линий планируемой застройки от красных линий варьируются: </w:t>
      </w:r>
    </w:p>
    <w:p w:rsidR="00D522A2" w:rsidRPr="00D522A2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 xml:space="preserve">- 0 м (застройка по красной линии – нежилые первые этажи планируемых зданий, а также кварталы, планируемые для благоустройства территории); </w:t>
      </w:r>
    </w:p>
    <w:p w:rsidR="00D522A2" w:rsidRPr="00D522A2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 xml:space="preserve">- 1 м (отступ от красной линии 1 м в границах территорий планируемого детского сада и строящейся общеобразовательной школы); </w:t>
      </w:r>
    </w:p>
    <w:p w:rsidR="00D522A2" w:rsidRPr="00D522A2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lastRenderedPageBreak/>
        <w:t>- 3 м (застройка многоэтажными жилыми домами с жилыми первыми этажами).</w:t>
      </w:r>
    </w:p>
    <w:p w:rsidR="00020397" w:rsidRDefault="00D522A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522A2">
        <w:rPr>
          <w:kern w:val="0"/>
          <w:sz w:val="28"/>
          <w:szCs w:val="28"/>
          <w:lang w:eastAsia="ar-SA"/>
        </w:rPr>
        <w:t>В гран</w:t>
      </w:r>
      <w:r w:rsidR="00600E68">
        <w:rPr>
          <w:kern w:val="0"/>
          <w:sz w:val="28"/>
          <w:szCs w:val="28"/>
          <w:lang w:eastAsia="ar-SA"/>
        </w:rPr>
        <w:t xml:space="preserve">ицах проектирования отсутствуют </w:t>
      </w:r>
      <w:r w:rsidRPr="00D522A2">
        <w:rPr>
          <w:kern w:val="0"/>
          <w:sz w:val="28"/>
          <w:szCs w:val="28"/>
          <w:lang w:eastAsia="ar-SA"/>
        </w:rPr>
        <w:t>установленны</w:t>
      </w:r>
      <w:r w:rsidR="00600E68">
        <w:rPr>
          <w:kern w:val="0"/>
          <w:sz w:val="28"/>
          <w:szCs w:val="28"/>
          <w:lang w:eastAsia="ar-SA"/>
        </w:rPr>
        <w:t xml:space="preserve">е границы публичных сервитутов. </w:t>
      </w:r>
      <w:r w:rsidRPr="00D522A2">
        <w:rPr>
          <w:kern w:val="0"/>
          <w:sz w:val="28"/>
          <w:szCs w:val="28"/>
          <w:lang w:eastAsia="ar-SA"/>
        </w:rPr>
        <w:t>В настоящем проекте межевания не предусмотр</w:t>
      </w:r>
      <w:r w:rsidR="00600E68">
        <w:rPr>
          <w:kern w:val="0"/>
          <w:sz w:val="28"/>
          <w:szCs w:val="28"/>
          <w:lang w:eastAsia="ar-SA"/>
        </w:rPr>
        <w:t>ены мероприятия по их установлению.</w:t>
      </w:r>
    </w:p>
    <w:p w:rsidR="00FC03B2" w:rsidRPr="00FC03B2" w:rsidRDefault="00FC03B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FC03B2">
        <w:rPr>
          <w:kern w:val="0"/>
          <w:sz w:val="28"/>
          <w:szCs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020397" w:rsidRDefault="00FC03B2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FC03B2">
        <w:rPr>
          <w:kern w:val="0"/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600E68">
        <w:rPr>
          <w:kern w:val="0"/>
          <w:sz w:val="28"/>
          <w:szCs w:val="28"/>
        </w:rPr>
        <w:t xml:space="preserve"> том числе ограждения земельных участков</w:t>
      </w:r>
      <w:r w:rsidRPr="00FC03B2">
        <w:rPr>
          <w:kern w:val="0"/>
          <w:sz w:val="28"/>
          <w:szCs w:val="28"/>
        </w:rPr>
        <w:t>, а также для ведения хоз</w:t>
      </w:r>
      <w:r w:rsidR="00600E68">
        <w:rPr>
          <w:kern w:val="0"/>
          <w:sz w:val="28"/>
          <w:szCs w:val="28"/>
        </w:rPr>
        <w:t>яйственной деятельности. Площади</w:t>
      </w:r>
      <w:r w:rsidRPr="00FC03B2">
        <w:rPr>
          <w:kern w:val="0"/>
          <w:sz w:val="28"/>
          <w:szCs w:val="28"/>
        </w:rPr>
        <w:t xml:space="preserve">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2C201E" w:rsidRDefault="00DF5054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spacing w:val="4"/>
          <w:sz w:val="28"/>
          <w:szCs w:val="28"/>
        </w:rPr>
      </w:pPr>
      <w:r w:rsidRPr="00CA20BF">
        <w:rPr>
          <w:spacing w:val="4"/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</w:t>
      </w:r>
      <w:r w:rsidR="00867CCA">
        <w:rPr>
          <w:spacing w:val="4"/>
          <w:sz w:val="28"/>
          <w:szCs w:val="28"/>
        </w:rPr>
        <w:br/>
      </w:r>
      <w:r w:rsidRPr="00CA20BF">
        <w:rPr>
          <w:spacing w:val="4"/>
          <w:sz w:val="28"/>
          <w:szCs w:val="28"/>
        </w:rPr>
        <w:t>в соответствии с положениями Генерального плана.</w:t>
      </w:r>
    </w:p>
    <w:p w:rsidR="00D14630" w:rsidRPr="00020397" w:rsidRDefault="00D14630" w:rsidP="00FC0C2B">
      <w:pPr>
        <w:widowControl/>
        <w:suppressAutoHyphens w:val="0"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Проект </w:t>
      </w:r>
      <w:r w:rsidRPr="00D14630">
        <w:rPr>
          <w:kern w:val="0"/>
          <w:sz w:val="28"/>
          <w:szCs w:val="28"/>
        </w:rPr>
        <w:t>меже</w:t>
      </w:r>
      <w:r>
        <w:rPr>
          <w:kern w:val="0"/>
          <w:sz w:val="28"/>
          <w:szCs w:val="28"/>
        </w:rPr>
        <w:t>вания территории, подготовленный</w:t>
      </w:r>
      <w:r w:rsidRPr="00D14630">
        <w:rPr>
          <w:kern w:val="0"/>
          <w:sz w:val="28"/>
          <w:szCs w:val="28"/>
        </w:rPr>
        <w:t xml:space="preserve"> в составе изменений в документацию по планировке территории по улице Остужева в городском округе город Воронеж</w:t>
      </w:r>
      <w:r w:rsidR="00600E68">
        <w:rPr>
          <w:kern w:val="0"/>
          <w:sz w:val="28"/>
          <w:szCs w:val="28"/>
        </w:rPr>
        <w:t>,</w:t>
      </w:r>
      <w:r w:rsidRPr="00D14630">
        <w:rPr>
          <w:kern w:val="0"/>
          <w:sz w:val="28"/>
          <w:szCs w:val="28"/>
        </w:rPr>
        <w:t xml:space="preserve"> рассмотрен и рекомендован для вынесения на общественные обсуждения</w:t>
      </w:r>
      <w:r w:rsidR="00600E68">
        <w:rPr>
          <w:kern w:val="0"/>
          <w:sz w:val="28"/>
          <w:szCs w:val="28"/>
        </w:rPr>
        <w:t>.</w:t>
      </w:r>
    </w:p>
    <w:p w:rsidR="0083253C" w:rsidRPr="0010327F" w:rsidRDefault="0083253C" w:rsidP="00FC0C2B">
      <w:pPr>
        <w:pStyle w:val="Standard"/>
        <w:suppressAutoHyphens w:val="0"/>
        <w:spacing w:line="348" w:lineRule="auto"/>
        <w:jc w:val="both"/>
        <w:rPr>
          <w:highlight w:val="yellow"/>
          <w:lang w:eastAsia="ar-SA"/>
        </w:rPr>
      </w:pPr>
    </w:p>
    <w:p w:rsidR="00AA1C5C" w:rsidRPr="00CA20BF" w:rsidRDefault="00AA1C5C" w:rsidP="00FC0C2B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proofErr w:type="gramStart"/>
      <w:r w:rsidRPr="00CA20BF">
        <w:rPr>
          <w:sz w:val="28"/>
          <w:szCs w:val="28"/>
          <w:lang w:eastAsia="ar-SA"/>
        </w:rPr>
        <w:t>Исполняющий</w:t>
      </w:r>
      <w:proofErr w:type="gramEnd"/>
      <w:r w:rsidRPr="00CA20BF">
        <w:rPr>
          <w:sz w:val="28"/>
          <w:szCs w:val="28"/>
          <w:lang w:eastAsia="ar-SA"/>
        </w:rPr>
        <w:t xml:space="preserve"> обязанности</w:t>
      </w:r>
    </w:p>
    <w:p w:rsidR="006A6A49" w:rsidRPr="00CA20BF" w:rsidRDefault="00AA1C5C" w:rsidP="00FC0C2B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CA20BF">
        <w:rPr>
          <w:sz w:val="28"/>
          <w:szCs w:val="28"/>
          <w:lang w:eastAsia="ar-SA"/>
        </w:rPr>
        <w:t>р</w:t>
      </w:r>
      <w:r w:rsidR="006A6A49" w:rsidRPr="00CA20BF">
        <w:rPr>
          <w:sz w:val="28"/>
          <w:szCs w:val="28"/>
          <w:lang w:eastAsia="ar-SA"/>
        </w:rPr>
        <w:t>уководител</w:t>
      </w:r>
      <w:r w:rsidRPr="00CA20BF">
        <w:rPr>
          <w:sz w:val="28"/>
          <w:szCs w:val="28"/>
          <w:lang w:eastAsia="ar-SA"/>
        </w:rPr>
        <w:t>я</w:t>
      </w:r>
      <w:r w:rsidR="006A6A49" w:rsidRPr="00CA20BF">
        <w:rPr>
          <w:sz w:val="28"/>
          <w:szCs w:val="28"/>
          <w:lang w:eastAsia="ar-SA"/>
        </w:rPr>
        <w:t xml:space="preserve"> управления </w:t>
      </w:r>
    </w:p>
    <w:p w:rsidR="006A6A49" w:rsidRPr="006A6A49" w:rsidRDefault="006A6A49" w:rsidP="00FC0C2B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CA20BF">
        <w:rPr>
          <w:sz w:val="28"/>
          <w:szCs w:val="28"/>
          <w:lang w:eastAsia="ar-SA"/>
        </w:rPr>
        <w:t xml:space="preserve">главного архитектора                                    </w:t>
      </w:r>
      <w:r w:rsidR="00F972DC">
        <w:rPr>
          <w:sz w:val="28"/>
          <w:szCs w:val="28"/>
          <w:lang w:eastAsia="ar-SA"/>
        </w:rPr>
        <w:t xml:space="preserve">                            </w:t>
      </w:r>
      <w:r w:rsidR="00AA1C5C" w:rsidRPr="00CA20BF">
        <w:rPr>
          <w:sz w:val="28"/>
          <w:szCs w:val="28"/>
          <w:lang w:eastAsia="ar-SA"/>
        </w:rPr>
        <w:t xml:space="preserve">      </w:t>
      </w:r>
      <w:r w:rsidR="00B829E1">
        <w:rPr>
          <w:sz w:val="28"/>
          <w:szCs w:val="28"/>
          <w:lang w:eastAsia="ar-SA"/>
        </w:rPr>
        <w:t>Г.Ю. Чурсанов</w:t>
      </w:r>
    </w:p>
    <w:p w:rsidR="00D05C0A" w:rsidRPr="008433F1" w:rsidRDefault="00D05C0A" w:rsidP="00AB0F47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18"/>
          <w:szCs w:val="18"/>
        </w:rPr>
      </w:pPr>
    </w:p>
    <w:sectPr w:rsidR="00D05C0A" w:rsidRPr="008433F1" w:rsidSect="00523179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9B5" w:rsidRDefault="00A079B5" w:rsidP="00466849">
      <w:pPr>
        <w:spacing w:line="240" w:lineRule="auto"/>
      </w:pPr>
      <w:r>
        <w:separator/>
      </w:r>
    </w:p>
  </w:endnote>
  <w:endnote w:type="continuationSeparator" w:id="0">
    <w:p w:rsidR="00A079B5" w:rsidRDefault="00A079B5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9B5" w:rsidRDefault="00A079B5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079B5" w:rsidRDefault="00A079B5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4D" w:rsidRPr="00643D90" w:rsidRDefault="00D9784D" w:rsidP="00643D90">
    <w:pPr>
      <w:pStyle w:val="ad"/>
      <w:jc w:val="center"/>
      <w:rPr>
        <w:sz w:val="24"/>
        <w:szCs w:val="24"/>
      </w:rPr>
    </w:pPr>
    <w:r w:rsidRPr="00643D90">
      <w:rPr>
        <w:sz w:val="24"/>
        <w:szCs w:val="24"/>
      </w:rPr>
      <w:fldChar w:fldCharType="begin"/>
    </w:r>
    <w:r w:rsidRPr="00643D90">
      <w:rPr>
        <w:sz w:val="24"/>
        <w:szCs w:val="24"/>
      </w:rPr>
      <w:instrText xml:space="preserve"> PAGE   \* MERGEFORMAT </w:instrText>
    </w:r>
    <w:r w:rsidRPr="00643D90">
      <w:rPr>
        <w:sz w:val="24"/>
        <w:szCs w:val="24"/>
      </w:rPr>
      <w:fldChar w:fldCharType="separate"/>
    </w:r>
    <w:r w:rsidR="00E061CD">
      <w:rPr>
        <w:noProof/>
        <w:sz w:val="24"/>
        <w:szCs w:val="24"/>
      </w:rPr>
      <w:t>2</w:t>
    </w:r>
    <w:r w:rsidRPr="00643D90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84D" w:rsidRDefault="00D9784D" w:rsidP="003030C3">
    <w:pPr>
      <w:pStyle w:val="ad"/>
    </w:pPr>
  </w:p>
  <w:p w:rsidR="00D9784D" w:rsidRDefault="00D9784D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singleLevel"/>
    <w:tmpl w:val="00000002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3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9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1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2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19">
    <w:nsid w:val="31B81C0E"/>
    <w:multiLevelType w:val="hybridMultilevel"/>
    <w:tmpl w:val="05166D38"/>
    <w:lvl w:ilvl="0" w:tplc="AE6010C0">
      <w:start w:val="1"/>
      <w:numFmt w:val="bullet"/>
      <w:lvlText w:val="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20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583040"/>
    <w:multiLevelType w:val="multilevel"/>
    <w:tmpl w:val="94982874"/>
    <w:styleLink w:val="WW8Num8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4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5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26">
    <w:nsid w:val="505A5558"/>
    <w:multiLevelType w:val="multilevel"/>
    <w:tmpl w:val="90302E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8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29">
    <w:nsid w:val="5AFF3301"/>
    <w:multiLevelType w:val="multilevel"/>
    <w:tmpl w:val="B08A5434"/>
    <w:styleLink w:val="WW8Num1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0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1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2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3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34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8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7"/>
  </w:num>
  <w:num w:numId="3">
    <w:abstractNumId w:val="15"/>
  </w:num>
  <w:num w:numId="4">
    <w:abstractNumId w:val="28"/>
  </w:num>
  <w:num w:numId="5">
    <w:abstractNumId w:val="25"/>
  </w:num>
  <w:num w:numId="6">
    <w:abstractNumId w:val="16"/>
  </w:num>
  <w:num w:numId="7">
    <w:abstractNumId w:val="6"/>
  </w:num>
  <w:num w:numId="8">
    <w:abstractNumId w:val="0"/>
  </w:num>
  <w:num w:numId="9">
    <w:abstractNumId w:val="14"/>
  </w:num>
  <w:num w:numId="10">
    <w:abstractNumId w:val="7"/>
  </w:num>
  <w:num w:numId="11">
    <w:abstractNumId w:val="11"/>
  </w:num>
  <w:num w:numId="12">
    <w:abstractNumId w:val="9"/>
  </w:num>
  <w:num w:numId="13">
    <w:abstractNumId w:val="30"/>
  </w:num>
  <w:num w:numId="14">
    <w:abstractNumId w:val="5"/>
  </w:num>
  <w:num w:numId="15">
    <w:abstractNumId w:val="2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21"/>
  </w:num>
  <w:num w:numId="19">
    <w:abstractNumId w:val="33"/>
  </w:num>
  <w:num w:numId="20">
    <w:abstractNumId w:val="38"/>
  </w:num>
  <w:num w:numId="21">
    <w:abstractNumId w:val="13"/>
  </w:num>
  <w:num w:numId="22">
    <w:abstractNumId w:val="3"/>
  </w:num>
  <w:num w:numId="23">
    <w:abstractNumId w:val="35"/>
  </w:num>
  <w:num w:numId="24">
    <w:abstractNumId w:val="1"/>
  </w:num>
  <w:num w:numId="25">
    <w:abstractNumId w:val="19"/>
  </w:num>
  <w:num w:numId="26">
    <w:abstractNumId w:val="10"/>
  </w:num>
  <w:num w:numId="27">
    <w:abstractNumId w:val="18"/>
  </w:num>
  <w:num w:numId="28">
    <w:abstractNumId w:val="32"/>
  </w:num>
  <w:num w:numId="29">
    <w:abstractNumId w:val="29"/>
  </w:num>
  <w:num w:numId="30">
    <w:abstractNumId w:val="37"/>
  </w:num>
  <w:num w:numId="31">
    <w:abstractNumId w:val="31"/>
  </w:num>
  <w:num w:numId="32">
    <w:abstractNumId w:val="24"/>
  </w:num>
  <w:num w:numId="33">
    <w:abstractNumId w:val="23"/>
  </w:num>
  <w:num w:numId="34">
    <w:abstractNumId w:val="17"/>
  </w:num>
  <w:num w:numId="35">
    <w:abstractNumId w:val="12"/>
  </w:num>
  <w:num w:numId="36">
    <w:abstractNumId w:val="20"/>
  </w:num>
  <w:num w:numId="37">
    <w:abstractNumId w:val="34"/>
  </w:num>
  <w:num w:numId="38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1829"/>
    <w:rsid w:val="00002E78"/>
    <w:rsid w:val="00003940"/>
    <w:rsid w:val="000061EB"/>
    <w:rsid w:val="00010FE9"/>
    <w:rsid w:val="00011915"/>
    <w:rsid w:val="0001191B"/>
    <w:rsid w:val="0001399A"/>
    <w:rsid w:val="00020397"/>
    <w:rsid w:val="00022151"/>
    <w:rsid w:val="00024D86"/>
    <w:rsid w:val="00025C98"/>
    <w:rsid w:val="00036B16"/>
    <w:rsid w:val="00037F1C"/>
    <w:rsid w:val="0004349A"/>
    <w:rsid w:val="00044C45"/>
    <w:rsid w:val="00045FEB"/>
    <w:rsid w:val="00047172"/>
    <w:rsid w:val="00054717"/>
    <w:rsid w:val="00054C2C"/>
    <w:rsid w:val="00060DC0"/>
    <w:rsid w:val="0006205A"/>
    <w:rsid w:val="00063BD6"/>
    <w:rsid w:val="00066342"/>
    <w:rsid w:val="00071441"/>
    <w:rsid w:val="00074450"/>
    <w:rsid w:val="00080234"/>
    <w:rsid w:val="00081FBC"/>
    <w:rsid w:val="00090785"/>
    <w:rsid w:val="0009533D"/>
    <w:rsid w:val="00096380"/>
    <w:rsid w:val="000A21F6"/>
    <w:rsid w:val="000B41DB"/>
    <w:rsid w:val="000B4BB2"/>
    <w:rsid w:val="000B579B"/>
    <w:rsid w:val="000C3BD6"/>
    <w:rsid w:val="000C7B6F"/>
    <w:rsid w:val="000D14C6"/>
    <w:rsid w:val="000D32AF"/>
    <w:rsid w:val="000D3A06"/>
    <w:rsid w:val="000D3F99"/>
    <w:rsid w:val="000D418A"/>
    <w:rsid w:val="000E2684"/>
    <w:rsid w:val="000E46EA"/>
    <w:rsid w:val="000F1DF2"/>
    <w:rsid w:val="000F5138"/>
    <w:rsid w:val="00102700"/>
    <w:rsid w:val="00102B06"/>
    <w:rsid w:val="00102D6A"/>
    <w:rsid w:val="0010327F"/>
    <w:rsid w:val="0010365F"/>
    <w:rsid w:val="00103B1E"/>
    <w:rsid w:val="001056EE"/>
    <w:rsid w:val="00105F7B"/>
    <w:rsid w:val="00111FAE"/>
    <w:rsid w:val="00112A5A"/>
    <w:rsid w:val="00113A0E"/>
    <w:rsid w:val="001162AB"/>
    <w:rsid w:val="0011734C"/>
    <w:rsid w:val="00121A83"/>
    <w:rsid w:val="00122903"/>
    <w:rsid w:val="00125F1A"/>
    <w:rsid w:val="001260F5"/>
    <w:rsid w:val="001270D5"/>
    <w:rsid w:val="00137DF6"/>
    <w:rsid w:val="00142126"/>
    <w:rsid w:val="001431BA"/>
    <w:rsid w:val="0014356F"/>
    <w:rsid w:val="0016077C"/>
    <w:rsid w:val="001641DB"/>
    <w:rsid w:val="001738FB"/>
    <w:rsid w:val="00173C0C"/>
    <w:rsid w:val="00175BAE"/>
    <w:rsid w:val="00176299"/>
    <w:rsid w:val="0017783E"/>
    <w:rsid w:val="00182DD0"/>
    <w:rsid w:val="0018374F"/>
    <w:rsid w:val="00191959"/>
    <w:rsid w:val="00193810"/>
    <w:rsid w:val="001A5B68"/>
    <w:rsid w:val="001A5D53"/>
    <w:rsid w:val="001A64C2"/>
    <w:rsid w:val="001B173F"/>
    <w:rsid w:val="001B50ED"/>
    <w:rsid w:val="001B5A39"/>
    <w:rsid w:val="001B66DD"/>
    <w:rsid w:val="001B759E"/>
    <w:rsid w:val="001C6112"/>
    <w:rsid w:val="001C6D30"/>
    <w:rsid w:val="001D09E9"/>
    <w:rsid w:val="001D325E"/>
    <w:rsid w:val="001D697E"/>
    <w:rsid w:val="001D7D65"/>
    <w:rsid w:val="001E0B19"/>
    <w:rsid w:val="001E2E52"/>
    <w:rsid w:val="001E4BD3"/>
    <w:rsid w:val="001E51CD"/>
    <w:rsid w:val="001E5881"/>
    <w:rsid w:val="001F236C"/>
    <w:rsid w:val="001F30EB"/>
    <w:rsid w:val="001F56F4"/>
    <w:rsid w:val="001F75B7"/>
    <w:rsid w:val="002031E1"/>
    <w:rsid w:val="00205F0E"/>
    <w:rsid w:val="00211BAB"/>
    <w:rsid w:val="00215610"/>
    <w:rsid w:val="0021669E"/>
    <w:rsid w:val="00217B01"/>
    <w:rsid w:val="002212E0"/>
    <w:rsid w:val="00221B3A"/>
    <w:rsid w:val="00222D64"/>
    <w:rsid w:val="002261F2"/>
    <w:rsid w:val="00230DB6"/>
    <w:rsid w:val="002322F5"/>
    <w:rsid w:val="00233DDF"/>
    <w:rsid w:val="002373EB"/>
    <w:rsid w:val="00240D05"/>
    <w:rsid w:val="002455A2"/>
    <w:rsid w:val="0024627D"/>
    <w:rsid w:val="0025030F"/>
    <w:rsid w:val="00250EB3"/>
    <w:rsid w:val="00253ADE"/>
    <w:rsid w:val="0025568E"/>
    <w:rsid w:val="00255B10"/>
    <w:rsid w:val="00255FFB"/>
    <w:rsid w:val="00256A3D"/>
    <w:rsid w:val="00256BD4"/>
    <w:rsid w:val="00257288"/>
    <w:rsid w:val="002602F3"/>
    <w:rsid w:val="00265CBA"/>
    <w:rsid w:val="00271DCF"/>
    <w:rsid w:val="002728B7"/>
    <w:rsid w:val="00274FA8"/>
    <w:rsid w:val="00276020"/>
    <w:rsid w:val="002834E8"/>
    <w:rsid w:val="00285F50"/>
    <w:rsid w:val="00287B63"/>
    <w:rsid w:val="002924BA"/>
    <w:rsid w:val="002A4597"/>
    <w:rsid w:val="002A4C7F"/>
    <w:rsid w:val="002B2AD8"/>
    <w:rsid w:val="002B4046"/>
    <w:rsid w:val="002B53BB"/>
    <w:rsid w:val="002B69D3"/>
    <w:rsid w:val="002C0344"/>
    <w:rsid w:val="002C0DC9"/>
    <w:rsid w:val="002C201E"/>
    <w:rsid w:val="002C263D"/>
    <w:rsid w:val="002C5E67"/>
    <w:rsid w:val="002C71EC"/>
    <w:rsid w:val="002C76FA"/>
    <w:rsid w:val="002D0123"/>
    <w:rsid w:val="002D3E4F"/>
    <w:rsid w:val="002D6D1E"/>
    <w:rsid w:val="002D71D0"/>
    <w:rsid w:val="002E1B82"/>
    <w:rsid w:val="002E2587"/>
    <w:rsid w:val="002F0F2F"/>
    <w:rsid w:val="002F1D12"/>
    <w:rsid w:val="002F29FB"/>
    <w:rsid w:val="002F2A9E"/>
    <w:rsid w:val="002F302A"/>
    <w:rsid w:val="002F50D4"/>
    <w:rsid w:val="002F5EF0"/>
    <w:rsid w:val="00300F26"/>
    <w:rsid w:val="00302EE4"/>
    <w:rsid w:val="003030C3"/>
    <w:rsid w:val="003036DD"/>
    <w:rsid w:val="00304D4E"/>
    <w:rsid w:val="0030691A"/>
    <w:rsid w:val="003116F7"/>
    <w:rsid w:val="0031370D"/>
    <w:rsid w:val="00315B0A"/>
    <w:rsid w:val="00317785"/>
    <w:rsid w:val="00324D4A"/>
    <w:rsid w:val="00325D7B"/>
    <w:rsid w:val="00332BB2"/>
    <w:rsid w:val="00341597"/>
    <w:rsid w:val="00341BCA"/>
    <w:rsid w:val="00342642"/>
    <w:rsid w:val="00345123"/>
    <w:rsid w:val="0034709C"/>
    <w:rsid w:val="0035793B"/>
    <w:rsid w:val="0036793E"/>
    <w:rsid w:val="00371680"/>
    <w:rsid w:val="00373164"/>
    <w:rsid w:val="00373541"/>
    <w:rsid w:val="00380F85"/>
    <w:rsid w:val="003834E8"/>
    <w:rsid w:val="003864CF"/>
    <w:rsid w:val="003930EA"/>
    <w:rsid w:val="00394A67"/>
    <w:rsid w:val="0039677F"/>
    <w:rsid w:val="003973F7"/>
    <w:rsid w:val="003A1C58"/>
    <w:rsid w:val="003A5F09"/>
    <w:rsid w:val="003A7AC3"/>
    <w:rsid w:val="003B0EB3"/>
    <w:rsid w:val="003B5387"/>
    <w:rsid w:val="003C0212"/>
    <w:rsid w:val="003C0F32"/>
    <w:rsid w:val="003C1A8C"/>
    <w:rsid w:val="003C5412"/>
    <w:rsid w:val="003C5DBC"/>
    <w:rsid w:val="003C5FF8"/>
    <w:rsid w:val="003C7216"/>
    <w:rsid w:val="003C7D9A"/>
    <w:rsid w:val="003D1F5C"/>
    <w:rsid w:val="003D5AB7"/>
    <w:rsid w:val="003E3545"/>
    <w:rsid w:val="003E3C38"/>
    <w:rsid w:val="003E403E"/>
    <w:rsid w:val="003E5B46"/>
    <w:rsid w:val="003E5DA1"/>
    <w:rsid w:val="003E76DD"/>
    <w:rsid w:val="003E7CD8"/>
    <w:rsid w:val="003E7E5D"/>
    <w:rsid w:val="003F39B8"/>
    <w:rsid w:val="003F4401"/>
    <w:rsid w:val="0040006F"/>
    <w:rsid w:val="00400A59"/>
    <w:rsid w:val="00400FD7"/>
    <w:rsid w:val="00403E23"/>
    <w:rsid w:val="00404699"/>
    <w:rsid w:val="00405765"/>
    <w:rsid w:val="0041409A"/>
    <w:rsid w:val="00432AE9"/>
    <w:rsid w:val="00433C38"/>
    <w:rsid w:val="004360A2"/>
    <w:rsid w:val="0043749E"/>
    <w:rsid w:val="004404DA"/>
    <w:rsid w:val="0045197E"/>
    <w:rsid w:val="00454F42"/>
    <w:rsid w:val="00455476"/>
    <w:rsid w:val="00456343"/>
    <w:rsid w:val="00461455"/>
    <w:rsid w:val="00463C6E"/>
    <w:rsid w:val="00465A67"/>
    <w:rsid w:val="00466849"/>
    <w:rsid w:val="0047179E"/>
    <w:rsid w:val="00473113"/>
    <w:rsid w:val="00474770"/>
    <w:rsid w:val="00474909"/>
    <w:rsid w:val="00485ADC"/>
    <w:rsid w:val="00486216"/>
    <w:rsid w:val="00495E2E"/>
    <w:rsid w:val="00496CC2"/>
    <w:rsid w:val="004A1E9B"/>
    <w:rsid w:val="004A4CA4"/>
    <w:rsid w:val="004A578E"/>
    <w:rsid w:val="004A7999"/>
    <w:rsid w:val="004B00C6"/>
    <w:rsid w:val="004B3CCD"/>
    <w:rsid w:val="004B4D22"/>
    <w:rsid w:val="004B4E23"/>
    <w:rsid w:val="004B659F"/>
    <w:rsid w:val="004C05B4"/>
    <w:rsid w:val="004C428D"/>
    <w:rsid w:val="004C4F8B"/>
    <w:rsid w:val="004C7F9B"/>
    <w:rsid w:val="004E6F14"/>
    <w:rsid w:val="004E7824"/>
    <w:rsid w:val="004F3CF9"/>
    <w:rsid w:val="004F6662"/>
    <w:rsid w:val="00500EA6"/>
    <w:rsid w:val="005010AD"/>
    <w:rsid w:val="00503E88"/>
    <w:rsid w:val="005113E2"/>
    <w:rsid w:val="00511C6B"/>
    <w:rsid w:val="00512240"/>
    <w:rsid w:val="0051262C"/>
    <w:rsid w:val="00523179"/>
    <w:rsid w:val="00523889"/>
    <w:rsid w:val="00523AF3"/>
    <w:rsid w:val="0052421A"/>
    <w:rsid w:val="00537E19"/>
    <w:rsid w:val="005412C3"/>
    <w:rsid w:val="00544CD7"/>
    <w:rsid w:val="005470C1"/>
    <w:rsid w:val="00550AE5"/>
    <w:rsid w:val="005533F2"/>
    <w:rsid w:val="00553690"/>
    <w:rsid w:val="00554CC5"/>
    <w:rsid w:val="00555CB3"/>
    <w:rsid w:val="00556ECC"/>
    <w:rsid w:val="00557BC4"/>
    <w:rsid w:val="00565E88"/>
    <w:rsid w:val="00571572"/>
    <w:rsid w:val="00571967"/>
    <w:rsid w:val="00574429"/>
    <w:rsid w:val="00576D90"/>
    <w:rsid w:val="00576F5E"/>
    <w:rsid w:val="00580223"/>
    <w:rsid w:val="00580540"/>
    <w:rsid w:val="00580F64"/>
    <w:rsid w:val="005815C9"/>
    <w:rsid w:val="00582A0D"/>
    <w:rsid w:val="00582B60"/>
    <w:rsid w:val="0058688A"/>
    <w:rsid w:val="00586921"/>
    <w:rsid w:val="005870D4"/>
    <w:rsid w:val="00587E42"/>
    <w:rsid w:val="00590B64"/>
    <w:rsid w:val="00593382"/>
    <w:rsid w:val="005943C1"/>
    <w:rsid w:val="0059707C"/>
    <w:rsid w:val="005973CC"/>
    <w:rsid w:val="00597ECA"/>
    <w:rsid w:val="005B231D"/>
    <w:rsid w:val="005B3E76"/>
    <w:rsid w:val="005B4F85"/>
    <w:rsid w:val="005C3CC0"/>
    <w:rsid w:val="005C50BD"/>
    <w:rsid w:val="005C62C9"/>
    <w:rsid w:val="005C6A0B"/>
    <w:rsid w:val="005C7891"/>
    <w:rsid w:val="005C7D40"/>
    <w:rsid w:val="005E1666"/>
    <w:rsid w:val="005E205C"/>
    <w:rsid w:val="005E43DF"/>
    <w:rsid w:val="005E48C7"/>
    <w:rsid w:val="005F5ABC"/>
    <w:rsid w:val="005F7D17"/>
    <w:rsid w:val="00600E68"/>
    <w:rsid w:val="00602F06"/>
    <w:rsid w:val="006060E6"/>
    <w:rsid w:val="00610815"/>
    <w:rsid w:val="00611BBA"/>
    <w:rsid w:val="00616CA5"/>
    <w:rsid w:val="0062171E"/>
    <w:rsid w:val="00627BCF"/>
    <w:rsid w:val="00627BEA"/>
    <w:rsid w:val="0063547D"/>
    <w:rsid w:val="006354F0"/>
    <w:rsid w:val="006356D7"/>
    <w:rsid w:val="00636E56"/>
    <w:rsid w:val="00637DD9"/>
    <w:rsid w:val="0064070E"/>
    <w:rsid w:val="00643D90"/>
    <w:rsid w:val="0065195C"/>
    <w:rsid w:val="006563BE"/>
    <w:rsid w:val="0066191C"/>
    <w:rsid w:val="00662252"/>
    <w:rsid w:val="00665C68"/>
    <w:rsid w:val="0066630C"/>
    <w:rsid w:val="006671DE"/>
    <w:rsid w:val="00667CEC"/>
    <w:rsid w:val="00676980"/>
    <w:rsid w:val="00676F61"/>
    <w:rsid w:val="00680599"/>
    <w:rsid w:val="006815F7"/>
    <w:rsid w:val="006834C6"/>
    <w:rsid w:val="00683F6F"/>
    <w:rsid w:val="006843EE"/>
    <w:rsid w:val="006851C9"/>
    <w:rsid w:val="00686342"/>
    <w:rsid w:val="00686685"/>
    <w:rsid w:val="00686908"/>
    <w:rsid w:val="00686E84"/>
    <w:rsid w:val="006903C7"/>
    <w:rsid w:val="0069109D"/>
    <w:rsid w:val="00691F22"/>
    <w:rsid w:val="006932B9"/>
    <w:rsid w:val="00694528"/>
    <w:rsid w:val="006A1236"/>
    <w:rsid w:val="006A5536"/>
    <w:rsid w:val="006A6A49"/>
    <w:rsid w:val="006A6ACA"/>
    <w:rsid w:val="006A6F98"/>
    <w:rsid w:val="006B0175"/>
    <w:rsid w:val="006B22B4"/>
    <w:rsid w:val="006B521E"/>
    <w:rsid w:val="006B5D7A"/>
    <w:rsid w:val="006B6B80"/>
    <w:rsid w:val="006B70C6"/>
    <w:rsid w:val="006C2305"/>
    <w:rsid w:val="006C32E4"/>
    <w:rsid w:val="006C389C"/>
    <w:rsid w:val="006C38C9"/>
    <w:rsid w:val="006C3AD9"/>
    <w:rsid w:val="006C65CC"/>
    <w:rsid w:val="006C7C88"/>
    <w:rsid w:val="006D0C86"/>
    <w:rsid w:val="006D1548"/>
    <w:rsid w:val="006D226A"/>
    <w:rsid w:val="006D3AE9"/>
    <w:rsid w:val="006D3D5D"/>
    <w:rsid w:val="006D4FAD"/>
    <w:rsid w:val="006D53CA"/>
    <w:rsid w:val="006D6942"/>
    <w:rsid w:val="006D709F"/>
    <w:rsid w:val="006E2529"/>
    <w:rsid w:val="006E4D2E"/>
    <w:rsid w:val="006E7860"/>
    <w:rsid w:val="006F0B1A"/>
    <w:rsid w:val="006F3121"/>
    <w:rsid w:val="006F3C42"/>
    <w:rsid w:val="006F5F91"/>
    <w:rsid w:val="007001D0"/>
    <w:rsid w:val="00700E33"/>
    <w:rsid w:val="00703D85"/>
    <w:rsid w:val="0070563E"/>
    <w:rsid w:val="007062B2"/>
    <w:rsid w:val="007106C4"/>
    <w:rsid w:val="007109AB"/>
    <w:rsid w:val="0071151C"/>
    <w:rsid w:val="00712318"/>
    <w:rsid w:val="00717D8E"/>
    <w:rsid w:val="00720EE5"/>
    <w:rsid w:val="00721D4B"/>
    <w:rsid w:val="00722260"/>
    <w:rsid w:val="0072331B"/>
    <w:rsid w:val="00723DF2"/>
    <w:rsid w:val="007266C9"/>
    <w:rsid w:val="007279B8"/>
    <w:rsid w:val="00733D79"/>
    <w:rsid w:val="007364F7"/>
    <w:rsid w:val="00737337"/>
    <w:rsid w:val="00740C41"/>
    <w:rsid w:val="00741E2B"/>
    <w:rsid w:val="007457B3"/>
    <w:rsid w:val="00745C2C"/>
    <w:rsid w:val="00747FD9"/>
    <w:rsid w:val="007542AE"/>
    <w:rsid w:val="00761A44"/>
    <w:rsid w:val="00762195"/>
    <w:rsid w:val="00765639"/>
    <w:rsid w:val="007702C6"/>
    <w:rsid w:val="00770ACA"/>
    <w:rsid w:val="0077129A"/>
    <w:rsid w:val="00772590"/>
    <w:rsid w:val="00780E30"/>
    <w:rsid w:val="00782DC8"/>
    <w:rsid w:val="00785248"/>
    <w:rsid w:val="00786E46"/>
    <w:rsid w:val="00790FF0"/>
    <w:rsid w:val="00792459"/>
    <w:rsid w:val="00794797"/>
    <w:rsid w:val="00794DBB"/>
    <w:rsid w:val="007A0DD8"/>
    <w:rsid w:val="007A2E9A"/>
    <w:rsid w:val="007A42F6"/>
    <w:rsid w:val="007A5721"/>
    <w:rsid w:val="007A66A4"/>
    <w:rsid w:val="007B270F"/>
    <w:rsid w:val="007B6F02"/>
    <w:rsid w:val="007B7B64"/>
    <w:rsid w:val="007B7C1D"/>
    <w:rsid w:val="007C2411"/>
    <w:rsid w:val="007C3AD1"/>
    <w:rsid w:val="007C587D"/>
    <w:rsid w:val="007C7652"/>
    <w:rsid w:val="007C765F"/>
    <w:rsid w:val="007D3A92"/>
    <w:rsid w:val="007D5D9F"/>
    <w:rsid w:val="007E1B46"/>
    <w:rsid w:val="007E45F1"/>
    <w:rsid w:val="007E463F"/>
    <w:rsid w:val="007E79A5"/>
    <w:rsid w:val="007E7BF7"/>
    <w:rsid w:val="007E7C9C"/>
    <w:rsid w:val="007E7DC0"/>
    <w:rsid w:val="007F3C3E"/>
    <w:rsid w:val="007F4FFC"/>
    <w:rsid w:val="007F725A"/>
    <w:rsid w:val="007F7323"/>
    <w:rsid w:val="007F7A63"/>
    <w:rsid w:val="007F7CDB"/>
    <w:rsid w:val="008007DA"/>
    <w:rsid w:val="00802B8C"/>
    <w:rsid w:val="00806824"/>
    <w:rsid w:val="008114CC"/>
    <w:rsid w:val="008119C7"/>
    <w:rsid w:val="008255ED"/>
    <w:rsid w:val="0083010A"/>
    <w:rsid w:val="0083253C"/>
    <w:rsid w:val="00833E2D"/>
    <w:rsid w:val="008372FD"/>
    <w:rsid w:val="00840A4A"/>
    <w:rsid w:val="008433F1"/>
    <w:rsid w:val="00843F07"/>
    <w:rsid w:val="0084565F"/>
    <w:rsid w:val="008479DD"/>
    <w:rsid w:val="008543DF"/>
    <w:rsid w:val="008608E2"/>
    <w:rsid w:val="00863D86"/>
    <w:rsid w:val="00867CCA"/>
    <w:rsid w:val="0087313E"/>
    <w:rsid w:val="00874235"/>
    <w:rsid w:val="008742DE"/>
    <w:rsid w:val="00880576"/>
    <w:rsid w:val="00880AF4"/>
    <w:rsid w:val="008817CA"/>
    <w:rsid w:val="0088234A"/>
    <w:rsid w:val="008839D3"/>
    <w:rsid w:val="008850C9"/>
    <w:rsid w:val="00885458"/>
    <w:rsid w:val="008877E5"/>
    <w:rsid w:val="00887DDB"/>
    <w:rsid w:val="0089313F"/>
    <w:rsid w:val="00896DDF"/>
    <w:rsid w:val="008A0E5B"/>
    <w:rsid w:val="008A34A2"/>
    <w:rsid w:val="008A4621"/>
    <w:rsid w:val="008A5DF2"/>
    <w:rsid w:val="008B4D79"/>
    <w:rsid w:val="008B5C6D"/>
    <w:rsid w:val="008B5EB9"/>
    <w:rsid w:val="008C1AB8"/>
    <w:rsid w:val="008C41AA"/>
    <w:rsid w:val="008D1612"/>
    <w:rsid w:val="008D2924"/>
    <w:rsid w:val="008D4076"/>
    <w:rsid w:val="008D670F"/>
    <w:rsid w:val="008D6BD0"/>
    <w:rsid w:val="008E16ED"/>
    <w:rsid w:val="008E3ACC"/>
    <w:rsid w:val="008E4F7A"/>
    <w:rsid w:val="008E5551"/>
    <w:rsid w:val="008E5945"/>
    <w:rsid w:val="008E7029"/>
    <w:rsid w:val="008E7490"/>
    <w:rsid w:val="008F04CF"/>
    <w:rsid w:val="008F2070"/>
    <w:rsid w:val="008F2621"/>
    <w:rsid w:val="008F75FC"/>
    <w:rsid w:val="00900D56"/>
    <w:rsid w:val="00903931"/>
    <w:rsid w:val="009044F1"/>
    <w:rsid w:val="00912619"/>
    <w:rsid w:val="009152F3"/>
    <w:rsid w:val="0091572D"/>
    <w:rsid w:val="009163C3"/>
    <w:rsid w:val="00916F00"/>
    <w:rsid w:val="009202A7"/>
    <w:rsid w:val="009216FD"/>
    <w:rsid w:val="00922992"/>
    <w:rsid w:val="00925CAE"/>
    <w:rsid w:val="009277AE"/>
    <w:rsid w:val="00931FF9"/>
    <w:rsid w:val="009329B5"/>
    <w:rsid w:val="009336D2"/>
    <w:rsid w:val="00934C7C"/>
    <w:rsid w:val="0094310A"/>
    <w:rsid w:val="00945C97"/>
    <w:rsid w:val="009470C8"/>
    <w:rsid w:val="009521B0"/>
    <w:rsid w:val="009629CF"/>
    <w:rsid w:val="00963F65"/>
    <w:rsid w:val="0096705A"/>
    <w:rsid w:val="00970DF3"/>
    <w:rsid w:val="00981D28"/>
    <w:rsid w:val="00981F2B"/>
    <w:rsid w:val="00983085"/>
    <w:rsid w:val="0098323A"/>
    <w:rsid w:val="009833DC"/>
    <w:rsid w:val="00983C95"/>
    <w:rsid w:val="0098542A"/>
    <w:rsid w:val="00985E7B"/>
    <w:rsid w:val="0098767A"/>
    <w:rsid w:val="00990871"/>
    <w:rsid w:val="00992685"/>
    <w:rsid w:val="00994D98"/>
    <w:rsid w:val="00996012"/>
    <w:rsid w:val="00996319"/>
    <w:rsid w:val="0099663B"/>
    <w:rsid w:val="009A6D01"/>
    <w:rsid w:val="009B0DD5"/>
    <w:rsid w:val="009B262B"/>
    <w:rsid w:val="009B389F"/>
    <w:rsid w:val="009B3DCC"/>
    <w:rsid w:val="009C1C97"/>
    <w:rsid w:val="009C261F"/>
    <w:rsid w:val="009C4CD8"/>
    <w:rsid w:val="009C511E"/>
    <w:rsid w:val="009D6F89"/>
    <w:rsid w:val="009E1788"/>
    <w:rsid w:val="009E5FF2"/>
    <w:rsid w:val="009E7D7D"/>
    <w:rsid w:val="009F29F9"/>
    <w:rsid w:val="009F62E4"/>
    <w:rsid w:val="009F6F13"/>
    <w:rsid w:val="00A018EB"/>
    <w:rsid w:val="00A04462"/>
    <w:rsid w:val="00A079B5"/>
    <w:rsid w:val="00A07CE3"/>
    <w:rsid w:val="00A10D4F"/>
    <w:rsid w:val="00A11024"/>
    <w:rsid w:val="00A14AD2"/>
    <w:rsid w:val="00A2074F"/>
    <w:rsid w:val="00A213A4"/>
    <w:rsid w:val="00A213D7"/>
    <w:rsid w:val="00A21908"/>
    <w:rsid w:val="00A248C6"/>
    <w:rsid w:val="00A30B1A"/>
    <w:rsid w:val="00A33B49"/>
    <w:rsid w:val="00A34972"/>
    <w:rsid w:val="00A35697"/>
    <w:rsid w:val="00A36F41"/>
    <w:rsid w:val="00A3752A"/>
    <w:rsid w:val="00A40E32"/>
    <w:rsid w:val="00A4182D"/>
    <w:rsid w:val="00A474DA"/>
    <w:rsid w:val="00A501E9"/>
    <w:rsid w:val="00A52139"/>
    <w:rsid w:val="00A544C9"/>
    <w:rsid w:val="00A55549"/>
    <w:rsid w:val="00A57E4A"/>
    <w:rsid w:val="00A61655"/>
    <w:rsid w:val="00A620D8"/>
    <w:rsid w:val="00A6468D"/>
    <w:rsid w:val="00A65FB0"/>
    <w:rsid w:val="00A72F57"/>
    <w:rsid w:val="00A73A21"/>
    <w:rsid w:val="00A74257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060"/>
    <w:rsid w:val="00AA5EC6"/>
    <w:rsid w:val="00AB005D"/>
    <w:rsid w:val="00AB0F47"/>
    <w:rsid w:val="00AB15EB"/>
    <w:rsid w:val="00AC20B6"/>
    <w:rsid w:val="00AC78D4"/>
    <w:rsid w:val="00AD0785"/>
    <w:rsid w:val="00AD1B5B"/>
    <w:rsid w:val="00AD2C1A"/>
    <w:rsid w:val="00AD438D"/>
    <w:rsid w:val="00AD5E90"/>
    <w:rsid w:val="00AD6125"/>
    <w:rsid w:val="00AE0169"/>
    <w:rsid w:val="00AE4609"/>
    <w:rsid w:val="00AE4782"/>
    <w:rsid w:val="00AE6F05"/>
    <w:rsid w:val="00AF19A7"/>
    <w:rsid w:val="00AF3EFB"/>
    <w:rsid w:val="00AF629D"/>
    <w:rsid w:val="00AF6FA3"/>
    <w:rsid w:val="00AF7014"/>
    <w:rsid w:val="00B0488F"/>
    <w:rsid w:val="00B048B3"/>
    <w:rsid w:val="00B106E5"/>
    <w:rsid w:val="00B1241A"/>
    <w:rsid w:val="00B12A1D"/>
    <w:rsid w:val="00B132BE"/>
    <w:rsid w:val="00B14D79"/>
    <w:rsid w:val="00B16145"/>
    <w:rsid w:val="00B166C6"/>
    <w:rsid w:val="00B2054A"/>
    <w:rsid w:val="00B2144F"/>
    <w:rsid w:val="00B226AB"/>
    <w:rsid w:val="00B25FBF"/>
    <w:rsid w:val="00B3234D"/>
    <w:rsid w:val="00B3478D"/>
    <w:rsid w:val="00B3515D"/>
    <w:rsid w:val="00B375B1"/>
    <w:rsid w:val="00B37D7A"/>
    <w:rsid w:val="00B4152A"/>
    <w:rsid w:val="00B41588"/>
    <w:rsid w:val="00B42F8A"/>
    <w:rsid w:val="00B44818"/>
    <w:rsid w:val="00B46A73"/>
    <w:rsid w:val="00B53076"/>
    <w:rsid w:val="00B53E50"/>
    <w:rsid w:val="00B57838"/>
    <w:rsid w:val="00B57BF4"/>
    <w:rsid w:val="00B611E0"/>
    <w:rsid w:val="00B65749"/>
    <w:rsid w:val="00B71C97"/>
    <w:rsid w:val="00B77EBC"/>
    <w:rsid w:val="00B820EE"/>
    <w:rsid w:val="00B829E1"/>
    <w:rsid w:val="00B87A79"/>
    <w:rsid w:val="00B946ED"/>
    <w:rsid w:val="00B95920"/>
    <w:rsid w:val="00B97AB0"/>
    <w:rsid w:val="00BA14AD"/>
    <w:rsid w:val="00BA1572"/>
    <w:rsid w:val="00BA291C"/>
    <w:rsid w:val="00BA4225"/>
    <w:rsid w:val="00BA78D1"/>
    <w:rsid w:val="00BB1A41"/>
    <w:rsid w:val="00BB2EFE"/>
    <w:rsid w:val="00BC1AFC"/>
    <w:rsid w:val="00BC2ED3"/>
    <w:rsid w:val="00BC5A75"/>
    <w:rsid w:val="00BD050F"/>
    <w:rsid w:val="00BD40DC"/>
    <w:rsid w:val="00BD4293"/>
    <w:rsid w:val="00BE1767"/>
    <w:rsid w:val="00BE2614"/>
    <w:rsid w:val="00BE3A25"/>
    <w:rsid w:val="00BF001C"/>
    <w:rsid w:val="00BF114C"/>
    <w:rsid w:val="00BF5CEE"/>
    <w:rsid w:val="00C03FE5"/>
    <w:rsid w:val="00C0661D"/>
    <w:rsid w:val="00C07800"/>
    <w:rsid w:val="00C07D29"/>
    <w:rsid w:val="00C10BEA"/>
    <w:rsid w:val="00C12A60"/>
    <w:rsid w:val="00C13207"/>
    <w:rsid w:val="00C158A5"/>
    <w:rsid w:val="00C16849"/>
    <w:rsid w:val="00C2159A"/>
    <w:rsid w:val="00C21A99"/>
    <w:rsid w:val="00C21D2C"/>
    <w:rsid w:val="00C22266"/>
    <w:rsid w:val="00C259FE"/>
    <w:rsid w:val="00C27162"/>
    <w:rsid w:val="00C3201A"/>
    <w:rsid w:val="00C33013"/>
    <w:rsid w:val="00C377E8"/>
    <w:rsid w:val="00C40E1E"/>
    <w:rsid w:val="00C4112D"/>
    <w:rsid w:val="00C418FC"/>
    <w:rsid w:val="00C42611"/>
    <w:rsid w:val="00C45E14"/>
    <w:rsid w:val="00C45E84"/>
    <w:rsid w:val="00C54CD8"/>
    <w:rsid w:val="00C54CF1"/>
    <w:rsid w:val="00C563C5"/>
    <w:rsid w:val="00C57930"/>
    <w:rsid w:val="00C60489"/>
    <w:rsid w:val="00C60D2E"/>
    <w:rsid w:val="00C65FA5"/>
    <w:rsid w:val="00C70E14"/>
    <w:rsid w:val="00C73E04"/>
    <w:rsid w:val="00C77D86"/>
    <w:rsid w:val="00C91168"/>
    <w:rsid w:val="00C94F20"/>
    <w:rsid w:val="00C95712"/>
    <w:rsid w:val="00CA104B"/>
    <w:rsid w:val="00CA20BF"/>
    <w:rsid w:val="00CA310E"/>
    <w:rsid w:val="00CA3BC0"/>
    <w:rsid w:val="00CB03E3"/>
    <w:rsid w:val="00CB6B8D"/>
    <w:rsid w:val="00CC0EF8"/>
    <w:rsid w:val="00CC2B1B"/>
    <w:rsid w:val="00CC4691"/>
    <w:rsid w:val="00CC5ACC"/>
    <w:rsid w:val="00CC5DC3"/>
    <w:rsid w:val="00CD3084"/>
    <w:rsid w:val="00CD4BFB"/>
    <w:rsid w:val="00CD6736"/>
    <w:rsid w:val="00CD7D4C"/>
    <w:rsid w:val="00CE2C11"/>
    <w:rsid w:val="00CE4B17"/>
    <w:rsid w:val="00CE5774"/>
    <w:rsid w:val="00CE7C12"/>
    <w:rsid w:val="00CF0DAA"/>
    <w:rsid w:val="00CF3AED"/>
    <w:rsid w:val="00CF546E"/>
    <w:rsid w:val="00D02FD2"/>
    <w:rsid w:val="00D05C0A"/>
    <w:rsid w:val="00D07E2F"/>
    <w:rsid w:val="00D1375D"/>
    <w:rsid w:val="00D14630"/>
    <w:rsid w:val="00D15BDF"/>
    <w:rsid w:val="00D15DE8"/>
    <w:rsid w:val="00D16803"/>
    <w:rsid w:val="00D257D1"/>
    <w:rsid w:val="00D31A1B"/>
    <w:rsid w:val="00D35ABF"/>
    <w:rsid w:val="00D42B88"/>
    <w:rsid w:val="00D43CBE"/>
    <w:rsid w:val="00D4564E"/>
    <w:rsid w:val="00D4703C"/>
    <w:rsid w:val="00D471D2"/>
    <w:rsid w:val="00D475B6"/>
    <w:rsid w:val="00D509CB"/>
    <w:rsid w:val="00D522A2"/>
    <w:rsid w:val="00D547B2"/>
    <w:rsid w:val="00D60BF9"/>
    <w:rsid w:val="00D61EE1"/>
    <w:rsid w:val="00D62ECC"/>
    <w:rsid w:val="00D654F2"/>
    <w:rsid w:val="00D70494"/>
    <w:rsid w:val="00D7104D"/>
    <w:rsid w:val="00D753B0"/>
    <w:rsid w:val="00D77758"/>
    <w:rsid w:val="00D8166A"/>
    <w:rsid w:val="00D823CD"/>
    <w:rsid w:val="00D836CD"/>
    <w:rsid w:val="00D84E5A"/>
    <w:rsid w:val="00D86805"/>
    <w:rsid w:val="00D96453"/>
    <w:rsid w:val="00D9784D"/>
    <w:rsid w:val="00D978FA"/>
    <w:rsid w:val="00DA008C"/>
    <w:rsid w:val="00DA0302"/>
    <w:rsid w:val="00DA280F"/>
    <w:rsid w:val="00DA71BE"/>
    <w:rsid w:val="00DB4E5E"/>
    <w:rsid w:val="00DB54F9"/>
    <w:rsid w:val="00DB6065"/>
    <w:rsid w:val="00DC4B86"/>
    <w:rsid w:val="00DC4E82"/>
    <w:rsid w:val="00DC64CF"/>
    <w:rsid w:val="00DD2C49"/>
    <w:rsid w:val="00DD311B"/>
    <w:rsid w:val="00DD3306"/>
    <w:rsid w:val="00DD436B"/>
    <w:rsid w:val="00DD69ED"/>
    <w:rsid w:val="00DD7BE8"/>
    <w:rsid w:val="00DE3EB5"/>
    <w:rsid w:val="00DE44D4"/>
    <w:rsid w:val="00DE51AD"/>
    <w:rsid w:val="00DE7018"/>
    <w:rsid w:val="00DE73CE"/>
    <w:rsid w:val="00DF2F95"/>
    <w:rsid w:val="00DF5054"/>
    <w:rsid w:val="00DF681F"/>
    <w:rsid w:val="00DF726C"/>
    <w:rsid w:val="00E00D3D"/>
    <w:rsid w:val="00E00E4D"/>
    <w:rsid w:val="00E01D15"/>
    <w:rsid w:val="00E02DB4"/>
    <w:rsid w:val="00E06133"/>
    <w:rsid w:val="00E061CD"/>
    <w:rsid w:val="00E10E13"/>
    <w:rsid w:val="00E13145"/>
    <w:rsid w:val="00E17A43"/>
    <w:rsid w:val="00E21289"/>
    <w:rsid w:val="00E21FDD"/>
    <w:rsid w:val="00E257ED"/>
    <w:rsid w:val="00E27550"/>
    <w:rsid w:val="00E30EFD"/>
    <w:rsid w:val="00E33CD3"/>
    <w:rsid w:val="00E33E2A"/>
    <w:rsid w:val="00E358DF"/>
    <w:rsid w:val="00E41881"/>
    <w:rsid w:val="00E55C2A"/>
    <w:rsid w:val="00E57ED0"/>
    <w:rsid w:val="00E60D7A"/>
    <w:rsid w:val="00E67F5E"/>
    <w:rsid w:val="00E72078"/>
    <w:rsid w:val="00E723BE"/>
    <w:rsid w:val="00E73B1E"/>
    <w:rsid w:val="00E7596E"/>
    <w:rsid w:val="00E90BAF"/>
    <w:rsid w:val="00E94B2D"/>
    <w:rsid w:val="00E95B91"/>
    <w:rsid w:val="00E96DA4"/>
    <w:rsid w:val="00EA1C48"/>
    <w:rsid w:val="00EA30E6"/>
    <w:rsid w:val="00EA3E5B"/>
    <w:rsid w:val="00EA5464"/>
    <w:rsid w:val="00EA6545"/>
    <w:rsid w:val="00EA72B9"/>
    <w:rsid w:val="00EA7BF4"/>
    <w:rsid w:val="00EB16C5"/>
    <w:rsid w:val="00EB5EEB"/>
    <w:rsid w:val="00EB6707"/>
    <w:rsid w:val="00EB778F"/>
    <w:rsid w:val="00EB7E8F"/>
    <w:rsid w:val="00EC2F7C"/>
    <w:rsid w:val="00EC3AC4"/>
    <w:rsid w:val="00EC4E11"/>
    <w:rsid w:val="00EC5BA1"/>
    <w:rsid w:val="00EC7FC9"/>
    <w:rsid w:val="00ED238A"/>
    <w:rsid w:val="00ED4079"/>
    <w:rsid w:val="00ED50C2"/>
    <w:rsid w:val="00ED6B41"/>
    <w:rsid w:val="00EE0ECC"/>
    <w:rsid w:val="00EE2835"/>
    <w:rsid w:val="00EE4475"/>
    <w:rsid w:val="00EE7FA8"/>
    <w:rsid w:val="00EF0423"/>
    <w:rsid w:val="00EF1B26"/>
    <w:rsid w:val="00EF1C5F"/>
    <w:rsid w:val="00EF399F"/>
    <w:rsid w:val="00EF3F9A"/>
    <w:rsid w:val="00F05F50"/>
    <w:rsid w:val="00F06403"/>
    <w:rsid w:val="00F066EC"/>
    <w:rsid w:val="00F06F01"/>
    <w:rsid w:val="00F11C2D"/>
    <w:rsid w:val="00F1449A"/>
    <w:rsid w:val="00F15278"/>
    <w:rsid w:val="00F1538C"/>
    <w:rsid w:val="00F16707"/>
    <w:rsid w:val="00F16F6D"/>
    <w:rsid w:val="00F24FB6"/>
    <w:rsid w:val="00F30FFC"/>
    <w:rsid w:val="00F36BCB"/>
    <w:rsid w:val="00F3749A"/>
    <w:rsid w:val="00F41949"/>
    <w:rsid w:val="00F42098"/>
    <w:rsid w:val="00F43208"/>
    <w:rsid w:val="00F45720"/>
    <w:rsid w:val="00F46BE6"/>
    <w:rsid w:val="00F4735C"/>
    <w:rsid w:val="00F47B70"/>
    <w:rsid w:val="00F505BE"/>
    <w:rsid w:val="00F5109A"/>
    <w:rsid w:val="00F52C21"/>
    <w:rsid w:val="00F5432D"/>
    <w:rsid w:val="00F559AD"/>
    <w:rsid w:val="00F56D7A"/>
    <w:rsid w:val="00F61947"/>
    <w:rsid w:val="00F63A0F"/>
    <w:rsid w:val="00F63FD5"/>
    <w:rsid w:val="00F669CE"/>
    <w:rsid w:val="00F66BB3"/>
    <w:rsid w:val="00F7001F"/>
    <w:rsid w:val="00F72B11"/>
    <w:rsid w:val="00F73550"/>
    <w:rsid w:val="00F7479B"/>
    <w:rsid w:val="00F757F5"/>
    <w:rsid w:val="00F75C67"/>
    <w:rsid w:val="00F76787"/>
    <w:rsid w:val="00F776C0"/>
    <w:rsid w:val="00F8030B"/>
    <w:rsid w:val="00F80825"/>
    <w:rsid w:val="00F80E32"/>
    <w:rsid w:val="00F82292"/>
    <w:rsid w:val="00F8472A"/>
    <w:rsid w:val="00F900CF"/>
    <w:rsid w:val="00F933A2"/>
    <w:rsid w:val="00F971EB"/>
    <w:rsid w:val="00F972DC"/>
    <w:rsid w:val="00F97456"/>
    <w:rsid w:val="00FA7012"/>
    <w:rsid w:val="00FA7146"/>
    <w:rsid w:val="00FA7B90"/>
    <w:rsid w:val="00FB23F4"/>
    <w:rsid w:val="00FB2751"/>
    <w:rsid w:val="00FB6035"/>
    <w:rsid w:val="00FC02AC"/>
    <w:rsid w:val="00FC03B2"/>
    <w:rsid w:val="00FC0C2B"/>
    <w:rsid w:val="00FC4BDE"/>
    <w:rsid w:val="00FC68B9"/>
    <w:rsid w:val="00FD13EE"/>
    <w:rsid w:val="00FD2488"/>
    <w:rsid w:val="00FD2BCC"/>
    <w:rsid w:val="00FE44F3"/>
    <w:rsid w:val="00FE6C61"/>
    <w:rsid w:val="00FF10C9"/>
    <w:rsid w:val="00FF4825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9521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3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0" w:unhideWhenUsed="0" w:qFormat="1"/>
    <w:lsdException w:name="Outline List 3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9521B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uiPriority w:val="99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uiPriority w:val="99"/>
    <w:rsid w:val="00466849"/>
    <w:rPr>
      <w:sz w:val="28"/>
      <w:szCs w:val="28"/>
    </w:rPr>
  </w:style>
  <w:style w:type="paragraph" w:styleId="ad">
    <w:name w:val="head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3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uiPriority w:val="99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uiPriority w:val="99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aff3">
    <w:name w:val="Заголовок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4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a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b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5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uiPriority w:val="99"/>
    <w:rsid w:val="00AD2C1A"/>
    <w:rPr>
      <w:rFonts w:ascii="Tahoma" w:eastAsia="Times New Roman" w:hAnsi="Tahoma"/>
      <w:kern w:val="3"/>
      <w:sz w:val="16"/>
      <w:szCs w:val="16"/>
    </w:rPr>
  </w:style>
  <w:style w:type="character" w:styleId="aff6">
    <w:name w:val="page number"/>
    <w:rsid w:val="00AD2C1A"/>
  </w:style>
  <w:style w:type="table" w:customStyle="1" w:styleId="1c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7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8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9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a">
    <w:name w:val="_Текст записки + полужирный"/>
    <w:basedOn w:val="aff8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b">
    <w:name w:val="Document Map"/>
    <w:basedOn w:val="a0"/>
    <w:link w:val="affc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c">
    <w:name w:val="Схема документа Знак"/>
    <w:link w:val="affb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d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e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d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e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f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0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1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2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0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3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4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5">
    <w:name w:val="annotation text"/>
    <w:basedOn w:val="a0"/>
    <w:link w:val="afff6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6">
    <w:name w:val="Текст примечания Знак"/>
    <w:link w:val="afff5"/>
    <w:uiPriority w:val="99"/>
    <w:semiHidden/>
    <w:rsid w:val="00CC2B1B"/>
    <w:rPr>
      <w:rFonts w:eastAsia="Times New Roman" w:cs="Times New Roman"/>
    </w:rPr>
  </w:style>
  <w:style w:type="paragraph" w:styleId="afff7">
    <w:name w:val="annotation subject"/>
    <w:basedOn w:val="afff5"/>
    <w:next w:val="afff5"/>
    <w:link w:val="afff8"/>
    <w:uiPriority w:val="99"/>
    <w:semiHidden/>
    <w:rsid w:val="00CC2B1B"/>
    <w:rPr>
      <w:b/>
      <w:lang w:val="x-none" w:eastAsia="x-none"/>
    </w:rPr>
  </w:style>
  <w:style w:type="character" w:customStyle="1" w:styleId="afff8">
    <w:name w:val="Тема примечания Знак"/>
    <w:link w:val="afff7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9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a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1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b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c">
    <w:name w:val="ПЦ не жирный"/>
    <w:basedOn w:val="afffb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d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e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2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0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1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13">
    <w:name w:val="Название объекта1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2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3">
    <w:name w:val="Signature"/>
    <w:basedOn w:val="a0"/>
    <w:link w:val="affff4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4">
    <w:name w:val="Подпись Знак"/>
    <w:link w:val="affff3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3">
    <w:name w:val="Заголовок мой 1"/>
    <w:basedOn w:val="10"/>
    <w:link w:val="1f4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4">
    <w:name w:val="Заголовок мой 1 Знак"/>
    <w:link w:val="1f3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  <w:style w:type="numbering" w:customStyle="1" w:styleId="44">
    <w:name w:val="Нет списка4"/>
    <w:next w:val="a3"/>
    <w:uiPriority w:val="99"/>
    <w:semiHidden/>
    <w:unhideWhenUsed/>
    <w:rsid w:val="00F52C21"/>
  </w:style>
  <w:style w:type="table" w:customStyle="1" w:styleId="45">
    <w:name w:val="Сетка таблицы4"/>
    <w:basedOn w:val="a2"/>
    <w:next w:val="af8"/>
    <w:uiPriority w:val="59"/>
    <w:rsid w:val="00F52C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Текст ПЗ Первая строка:  1 см"/>
    <w:link w:val="1f6"/>
    <w:rsid w:val="00F52C21"/>
    <w:pPr>
      <w:ind w:firstLine="567"/>
      <w:jc w:val="both"/>
    </w:pPr>
    <w:rPr>
      <w:rFonts w:ascii="ISOCPEUR" w:eastAsia="Times New Roman" w:hAnsi="ISOCPEUR" w:cs="Times New Roman"/>
      <w:i/>
      <w:sz w:val="28"/>
    </w:rPr>
  </w:style>
  <w:style w:type="character" w:customStyle="1" w:styleId="1f6">
    <w:name w:val="Текст ПЗ Первая строка:  1 см Знак"/>
    <w:link w:val="1f5"/>
    <w:rsid w:val="00F52C21"/>
    <w:rPr>
      <w:rFonts w:ascii="ISOCPEUR" w:eastAsia="Times New Roman" w:hAnsi="ISOCPEUR" w:cs="Times New Roman"/>
      <w:i/>
      <w:sz w:val="28"/>
    </w:rPr>
  </w:style>
  <w:style w:type="character" w:styleId="affff5">
    <w:name w:val="Intense Emphasis"/>
    <w:basedOn w:val="a1"/>
    <w:uiPriority w:val="21"/>
    <w:qFormat/>
    <w:rsid w:val="00F52C21"/>
    <w:rPr>
      <w:rFonts w:cs="Times New Roman"/>
      <w:b/>
      <w:i/>
      <w:color w:val="4F81BD"/>
    </w:rPr>
  </w:style>
  <w:style w:type="paragraph" w:customStyle="1" w:styleId="Marginalia">
    <w:name w:val="Marginalia"/>
    <w:basedOn w:val="a0"/>
    <w:rsid w:val="00F52C21"/>
    <w:pPr>
      <w:spacing w:after="120" w:line="240" w:lineRule="auto"/>
      <w:ind w:left="2268" w:firstLine="0"/>
      <w:jc w:val="left"/>
    </w:pPr>
    <w:rPr>
      <w:rFonts w:eastAsia="Lucida Sans Unicode" w:cs="Tahoma"/>
      <w:sz w:val="21"/>
      <w:szCs w:val="24"/>
    </w:rPr>
  </w:style>
  <w:style w:type="paragraph" w:customStyle="1" w:styleId="Heading">
    <w:name w:val="Heading"/>
    <w:basedOn w:val="Standard"/>
    <w:next w:val="Textbody"/>
    <w:rsid w:val="00F52C21"/>
    <w:pPr>
      <w:keepNext/>
      <w:spacing w:before="240" w:after="120"/>
    </w:pPr>
    <w:rPr>
      <w:rFonts w:ascii="Arial" w:eastAsia="MS Mincho" w:hAnsi="Arial" w:cs="Tahoma"/>
      <w:bCs/>
      <w:iCs/>
    </w:rPr>
  </w:style>
  <w:style w:type="paragraph" w:customStyle="1" w:styleId="1f7">
    <w:name w:val="Нижний колонтитул 1 лист"/>
    <w:basedOn w:val="Standard"/>
    <w:autoRedefine/>
    <w:rsid w:val="00F52C21"/>
    <w:rPr>
      <w:bCs/>
      <w:iCs/>
      <w:szCs w:val="24"/>
    </w:rPr>
  </w:style>
  <w:style w:type="character" w:customStyle="1" w:styleId="WW8Num2z0">
    <w:name w:val="WW8Num2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3z0">
    <w:name w:val="WW8Num3z0"/>
    <w:rsid w:val="00F52C21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F52C21"/>
    <w:rPr>
      <w:b/>
      <w:bCs/>
    </w:rPr>
  </w:style>
  <w:style w:type="character" w:customStyle="1" w:styleId="BulletSymbols">
    <w:name w:val="Bullet Symbols"/>
    <w:rsid w:val="00F52C21"/>
    <w:rPr>
      <w:rFonts w:ascii="OpenSymbol" w:eastAsia="OpenSymbol" w:hAnsi="OpenSymbol" w:cs="OpenSymbol"/>
    </w:rPr>
  </w:style>
  <w:style w:type="character" w:customStyle="1" w:styleId="WW8Num5z0">
    <w:name w:val="WW8Num5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F52C21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F52C21"/>
    <w:rPr>
      <w:rFonts w:ascii="Symbol" w:hAnsi="Symbol" w:cs="StarSymbol, 'Arial Unicode MS'"/>
      <w:sz w:val="18"/>
      <w:szCs w:val="18"/>
    </w:rPr>
  </w:style>
  <w:style w:type="character" w:customStyle="1" w:styleId="Linenumbering">
    <w:name w:val="Line numbering"/>
    <w:rsid w:val="00F52C21"/>
  </w:style>
  <w:style w:type="character" w:customStyle="1" w:styleId="DefaultFontStyle">
    <w:name w:val="DefaultFontStyle"/>
    <w:rsid w:val="00F52C21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WW8Num40z0">
    <w:name w:val="WW8Num40z0"/>
    <w:rsid w:val="00F52C21"/>
    <w:rPr>
      <w:sz w:val="26"/>
      <w:szCs w:val="26"/>
    </w:rPr>
  </w:style>
  <w:style w:type="character" w:customStyle="1" w:styleId="WW8Num40z1">
    <w:name w:val="WW8Num40z1"/>
    <w:rsid w:val="00F52C21"/>
  </w:style>
  <w:style w:type="character" w:customStyle="1" w:styleId="WW8Num40z2">
    <w:name w:val="WW8Num40z2"/>
    <w:rsid w:val="00F52C21"/>
  </w:style>
  <w:style w:type="character" w:customStyle="1" w:styleId="WW8Num40z3">
    <w:name w:val="WW8Num40z3"/>
    <w:rsid w:val="00F52C21"/>
  </w:style>
  <w:style w:type="character" w:customStyle="1" w:styleId="WW8Num40z4">
    <w:name w:val="WW8Num40z4"/>
    <w:rsid w:val="00F52C21"/>
  </w:style>
  <w:style w:type="character" w:customStyle="1" w:styleId="WW8Num40z5">
    <w:name w:val="WW8Num40z5"/>
    <w:rsid w:val="00F52C21"/>
  </w:style>
  <w:style w:type="character" w:customStyle="1" w:styleId="WW8Num40z6">
    <w:name w:val="WW8Num40z6"/>
    <w:rsid w:val="00F52C21"/>
  </w:style>
  <w:style w:type="character" w:customStyle="1" w:styleId="WW8Num40z7">
    <w:name w:val="WW8Num40z7"/>
    <w:rsid w:val="00F52C21"/>
  </w:style>
  <w:style w:type="character" w:customStyle="1" w:styleId="WW8Num40z8">
    <w:name w:val="WW8Num40z8"/>
    <w:rsid w:val="00F52C21"/>
  </w:style>
  <w:style w:type="numbering" w:customStyle="1" w:styleId="WW8Num2">
    <w:name w:val="WW8Num2"/>
    <w:basedOn w:val="a3"/>
    <w:rsid w:val="00F52C21"/>
    <w:pPr>
      <w:numPr>
        <w:numId w:val="26"/>
      </w:numPr>
    </w:pPr>
  </w:style>
  <w:style w:type="numbering" w:customStyle="1" w:styleId="WW8Num4">
    <w:name w:val="WW8Num4"/>
    <w:basedOn w:val="a3"/>
    <w:rsid w:val="00F52C21"/>
    <w:pPr>
      <w:numPr>
        <w:numId w:val="27"/>
      </w:numPr>
    </w:pPr>
  </w:style>
  <w:style w:type="numbering" w:customStyle="1" w:styleId="WW8Num3">
    <w:name w:val="WW8Num3"/>
    <w:basedOn w:val="a3"/>
    <w:rsid w:val="00F52C21"/>
    <w:pPr>
      <w:numPr>
        <w:numId w:val="28"/>
      </w:numPr>
    </w:pPr>
  </w:style>
  <w:style w:type="numbering" w:customStyle="1" w:styleId="WW8Num11">
    <w:name w:val="WW8Num11"/>
    <w:basedOn w:val="a3"/>
    <w:rsid w:val="00F52C21"/>
    <w:pPr>
      <w:numPr>
        <w:numId w:val="29"/>
      </w:numPr>
    </w:pPr>
  </w:style>
  <w:style w:type="numbering" w:customStyle="1" w:styleId="WW8Num5">
    <w:name w:val="WW8Num5"/>
    <w:basedOn w:val="a3"/>
    <w:rsid w:val="00F52C21"/>
    <w:pPr>
      <w:numPr>
        <w:numId w:val="30"/>
      </w:numPr>
    </w:pPr>
  </w:style>
  <w:style w:type="numbering" w:customStyle="1" w:styleId="WW8Num6">
    <w:name w:val="WW8Num6"/>
    <w:basedOn w:val="a3"/>
    <w:rsid w:val="00F52C21"/>
    <w:pPr>
      <w:numPr>
        <w:numId w:val="31"/>
      </w:numPr>
    </w:pPr>
  </w:style>
  <w:style w:type="numbering" w:customStyle="1" w:styleId="WW8Num7">
    <w:name w:val="WW8Num7"/>
    <w:basedOn w:val="a3"/>
    <w:rsid w:val="00F52C21"/>
    <w:pPr>
      <w:numPr>
        <w:numId w:val="32"/>
      </w:numPr>
    </w:pPr>
  </w:style>
  <w:style w:type="numbering" w:customStyle="1" w:styleId="WW8Num82">
    <w:name w:val="WW8Num82"/>
    <w:basedOn w:val="a3"/>
    <w:rsid w:val="00F52C21"/>
    <w:pPr>
      <w:numPr>
        <w:numId w:val="33"/>
      </w:numPr>
    </w:pPr>
  </w:style>
  <w:style w:type="numbering" w:customStyle="1" w:styleId="WW8Num9">
    <w:name w:val="WW8Num9"/>
    <w:basedOn w:val="a3"/>
    <w:rsid w:val="00F52C21"/>
    <w:pPr>
      <w:numPr>
        <w:numId w:val="34"/>
      </w:numPr>
    </w:pPr>
  </w:style>
  <w:style w:type="numbering" w:customStyle="1" w:styleId="WW8Num72">
    <w:name w:val="WW8Num72"/>
    <w:basedOn w:val="a3"/>
    <w:rsid w:val="00F52C21"/>
    <w:pPr>
      <w:numPr>
        <w:numId w:val="35"/>
      </w:numPr>
    </w:pPr>
  </w:style>
  <w:style w:type="numbering" w:customStyle="1" w:styleId="WW8Num35">
    <w:name w:val="WW8Num35"/>
    <w:basedOn w:val="a3"/>
    <w:rsid w:val="00F52C21"/>
    <w:pPr>
      <w:numPr>
        <w:numId w:val="36"/>
      </w:numPr>
    </w:pPr>
  </w:style>
  <w:style w:type="numbering" w:customStyle="1" w:styleId="WW8Num40">
    <w:name w:val="WW8Num40"/>
    <w:basedOn w:val="a3"/>
    <w:rsid w:val="00F52C21"/>
    <w:pPr>
      <w:numPr>
        <w:numId w:val="37"/>
      </w:numPr>
    </w:pPr>
  </w:style>
  <w:style w:type="paragraph" w:customStyle="1" w:styleId="-0">
    <w:name w:val="содержимое-врезки"/>
    <w:basedOn w:val="a0"/>
    <w:rsid w:val="00F52C21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table" w:customStyle="1" w:styleId="54">
    <w:name w:val="Сетка таблицы5"/>
    <w:basedOn w:val="a2"/>
    <w:next w:val="af8"/>
    <w:uiPriority w:val="59"/>
    <w:rsid w:val="00DD2C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E22F8-1630-46B2-8A84-90B57B4F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5306</Words>
  <Characters>30248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35484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Шатохина И.А.</cp:lastModifiedBy>
  <cp:revision>2</cp:revision>
  <cp:lastPrinted>2022-12-14T12:29:00Z</cp:lastPrinted>
  <dcterms:created xsi:type="dcterms:W3CDTF">2022-12-14T12:30:00Z</dcterms:created>
  <dcterms:modified xsi:type="dcterms:W3CDTF">2022-12-14T12:30:00Z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